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A38DB" w14:textId="77777777" w:rsidR="00FE76B1" w:rsidRDefault="00FE76B1">
      <w:pPr>
        <w:pStyle w:val="BodyText"/>
        <w:rPr>
          <w:rFonts w:ascii="Times New Roman"/>
          <w:sz w:val="20"/>
        </w:rPr>
      </w:pPr>
      <w:bookmarkStart w:id="0" w:name="_Hlk128135613"/>
    </w:p>
    <w:p w14:paraId="0F5AB7A9" w14:textId="1155BCD5" w:rsidR="00204090" w:rsidRDefault="00204090" w:rsidP="00204090">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7C0F298" wp14:editId="37944DD9">
                <wp:simplePos x="0" y="0"/>
                <wp:positionH relativeFrom="column">
                  <wp:posOffset>1711554</wp:posOffset>
                </wp:positionH>
                <wp:positionV relativeFrom="paragraph">
                  <wp:posOffset>307218</wp:posOffset>
                </wp:positionV>
                <wp:extent cx="4581728" cy="943583"/>
                <wp:effectExtent l="0" t="0" r="28575" b="285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728" cy="943583"/>
                        </a:xfrm>
                        <a:prstGeom prst="rect">
                          <a:avLst/>
                        </a:prstGeom>
                        <a:solidFill>
                          <a:srgbClr val="FFFFFF"/>
                        </a:solidFill>
                        <a:ln w="9525">
                          <a:solidFill>
                            <a:srgbClr val="000000"/>
                          </a:solidFill>
                          <a:miter lim="800000"/>
                          <a:headEnd/>
                          <a:tailEnd/>
                        </a:ln>
                      </wps:spPr>
                      <wps:txbx>
                        <w:txbxContent>
                          <w:p w14:paraId="0027910E" w14:textId="77777777" w:rsidR="00204090" w:rsidRPr="00DE6DE2" w:rsidRDefault="00204090" w:rsidP="00204090">
                            <w:pPr>
                              <w:spacing w:after="120"/>
                              <w:jc w:val="center"/>
                              <w:rPr>
                                <w:rFonts w:ascii="Arial" w:hAnsi="Arial" w:cs="Arial"/>
                                <w:b/>
                                <w:sz w:val="36"/>
                                <w:szCs w:val="36"/>
                              </w:rPr>
                            </w:pPr>
                            <w:r w:rsidRPr="00DE6DE2">
                              <w:rPr>
                                <w:rFonts w:ascii="Arial" w:hAnsi="Arial" w:cs="Arial"/>
                                <w:b/>
                                <w:sz w:val="36"/>
                                <w:szCs w:val="36"/>
                              </w:rPr>
                              <w:t xml:space="preserve">Preesall Town Council </w:t>
                            </w:r>
                          </w:p>
                          <w:p w14:paraId="27BCE5E8" w14:textId="500220EA" w:rsidR="00204090" w:rsidRPr="00DE6DE2" w:rsidRDefault="00204090" w:rsidP="00204090">
                            <w:pPr>
                              <w:jc w:val="center"/>
                              <w:rPr>
                                <w:rFonts w:ascii="Arial" w:hAnsi="Arial" w:cs="Arial"/>
                                <w:b/>
                                <w:bCs/>
                                <w:sz w:val="36"/>
                                <w:szCs w:val="36"/>
                              </w:rPr>
                            </w:pPr>
                            <w:r w:rsidRPr="00DE6DE2">
                              <w:rPr>
                                <w:rFonts w:ascii="Arial" w:hAnsi="Arial" w:cs="Arial"/>
                                <w:b/>
                                <w:bCs/>
                                <w:sz w:val="36"/>
                                <w:szCs w:val="36"/>
                              </w:rPr>
                              <w:t>Memorial Bench Policy</w:t>
                            </w:r>
                            <w:r w:rsidR="004A38A6">
                              <w:rPr>
                                <w:rFonts w:ascii="Arial" w:hAnsi="Arial" w:cs="Arial"/>
                                <w:b/>
                                <w:bCs/>
                                <w:sz w:val="36"/>
                                <w:szCs w:val="36"/>
                              </w:rPr>
                              <w:t xml:space="preserve"> and Request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C0F298" id="_x0000_t202" coordsize="21600,21600" o:spt="202" path="m,l,21600r21600,l21600,xe">
                <v:stroke joinstyle="miter"/>
                <v:path gradientshapeok="t" o:connecttype="rect"/>
              </v:shapetype>
              <v:shape id="Text Box 9" o:spid="_x0000_s1026" type="#_x0000_t202" style="position:absolute;margin-left:134.75pt;margin-top:24.2pt;width:360.75pt;height:7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">
                <v:textbox>
                  <w:txbxContent>
                    <w:p w14:paraId="0027910E" w14:textId="77777777" w:rsidR="00204090" w:rsidRPr="00DE6DE2" w:rsidRDefault="00204090" w:rsidP="00204090">
                      <w:pPr>
                        <w:spacing w:after="120"/>
                        <w:jc w:val="center"/>
                        <w:rPr>
                          <w:rFonts w:ascii="Arial" w:hAnsi="Arial" w:cs="Arial"/>
                          <w:b/>
                          <w:sz w:val="36"/>
                          <w:szCs w:val="36"/>
                        </w:rPr>
                      </w:pPr>
                      <w:r w:rsidRPr="00DE6DE2">
                        <w:rPr>
                          <w:rFonts w:ascii="Arial" w:hAnsi="Arial" w:cs="Arial"/>
                          <w:b/>
                          <w:sz w:val="36"/>
                          <w:szCs w:val="36"/>
                        </w:rPr>
                        <w:t xml:space="preserve">Preesall Town Council </w:t>
                      </w:r>
                    </w:p>
                    <w:p w14:paraId="27BCE5E8" w14:textId="500220EA" w:rsidR="00204090" w:rsidRPr="00DE6DE2" w:rsidRDefault="00204090" w:rsidP="00204090">
                      <w:pPr>
                        <w:jc w:val="center"/>
                        <w:rPr>
                          <w:rFonts w:ascii="Arial" w:hAnsi="Arial" w:cs="Arial"/>
                          <w:b/>
                          <w:bCs/>
                          <w:sz w:val="36"/>
                          <w:szCs w:val="36"/>
                        </w:rPr>
                      </w:pPr>
                      <w:r w:rsidRPr="00DE6DE2">
                        <w:rPr>
                          <w:rFonts w:ascii="Arial" w:hAnsi="Arial" w:cs="Arial"/>
                          <w:b/>
                          <w:bCs/>
                          <w:sz w:val="36"/>
                          <w:szCs w:val="36"/>
                        </w:rPr>
                        <w:t>Memorial Bench Policy</w:t>
                      </w:r>
                      <w:r w:rsidR="004A38A6">
                        <w:rPr>
                          <w:rFonts w:ascii="Arial" w:hAnsi="Arial" w:cs="Arial"/>
                          <w:b/>
                          <w:bCs/>
                          <w:sz w:val="36"/>
                          <w:szCs w:val="36"/>
                        </w:rPr>
                        <w:t xml:space="preserve"> and Request Form</w:t>
                      </w:r>
                    </w:p>
                  </w:txbxContent>
                </v:textbox>
              </v:shape>
            </w:pict>
          </mc:Fallback>
        </mc:AlternateContent>
      </w:r>
      <w:r w:rsidRPr="00DF460D">
        <w:rPr>
          <w:rFonts w:ascii="Arial" w:hAnsi="Arial" w:cs="Arial"/>
          <w:noProof/>
          <w:sz w:val="24"/>
          <w:szCs w:val="24"/>
          <w:lang w:eastAsia="en-GB"/>
        </w:rPr>
        <w:drawing>
          <wp:inline distT="0" distB="0" distL="0" distR="0" wp14:anchorId="2644982A" wp14:editId="1B57E65F">
            <wp:extent cx="1247775" cy="1380112"/>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249988" cy="1382559"/>
                    </a:xfrm>
                    <a:prstGeom prst="rect">
                      <a:avLst/>
                    </a:prstGeom>
                    <a:noFill/>
                    <a:ln w="9525">
                      <a:noFill/>
                      <a:miter lim="800000"/>
                      <a:headEnd/>
                      <a:tailEnd/>
                    </a:ln>
                  </pic:spPr>
                </pic:pic>
              </a:graphicData>
            </a:graphic>
          </wp:inline>
        </w:drawing>
      </w:r>
    </w:p>
    <w:p w14:paraId="10C44AB0" w14:textId="77777777" w:rsidR="00FE76B1" w:rsidRDefault="00FE76B1">
      <w:pPr>
        <w:pStyle w:val="BodyText"/>
        <w:rPr>
          <w:rFonts w:ascii="Times New Roman"/>
          <w:sz w:val="20"/>
        </w:rPr>
      </w:pPr>
    </w:p>
    <w:p w14:paraId="12E032A7" w14:textId="77777777" w:rsidR="00FE76B1" w:rsidRDefault="00FE76B1">
      <w:pPr>
        <w:pStyle w:val="BodyText"/>
        <w:spacing w:before="5"/>
        <w:rPr>
          <w:rFonts w:ascii="Times New Roman"/>
          <w:sz w:val="10"/>
        </w:rPr>
      </w:pPr>
    </w:p>
    <w:p w14:paraId="2706BEAD" w14:textId="1C46BE34" w:rsidR="00FE76B1" w:rsidRPr="004A38A6" w:rsidRDefault="004A561D" w:rsidP="00204090">
      <w:pPr>
        <w:pStyle w:val="Heading1"/>
        <w:numPr>
          <w:ilvl w:val="0"/>
          <w:numId w:val="3"/>
        </w:numPr>
        <w:rPr>
          <w:rFonts w:ascii="Arial" w:hAnsi="Arial" w:cs="Arial"/>
          <w:sz w:val="24"/>
          <w:szCs w:val="24"/>
          <w:u w:val="none"/>
        </w:rPr>
      </w:pPr>
      <w:r w:rsidRPr="004A38A6">
        <w:rPr>
          <w:rFonts w:ascii="Arial" w:hAnsi="Arial" w:cs="Arial"/>
          <w:sz w:val="24"/>
          <w:szCs w:val="24"/>
        </w:rPr>
        <w:t>Introduction</w:t>
      </w:r>
    </w:p>
    <w:p w14:paraId="48CDA9EB" w14:textId="77777777" w:rsidR="00FE76B1" w:rsidRPr="004A38A6" w:rsidRDefault="00FE76B1">
      <w:pPr>
        <w:pStyle w:val="BodyText"/>
        <w:spacing w:before="1"/>
        <w:rPr>
          <w:rFonts w:ascii="Arial" w:hAnsi="Arial" w:cs="Arial"/>
          <w:b/>
        </w:rPr>
      </w:pPr>
    </w:p>
    <w:p w14:paraId="14FC899F" w14:textId="3AF797BA" w:rsidR="00FE76B1" w:rsidRPr="004A38A6" w:rsidRDefault="00204090">
      <w:pPr>
        <w:pStyle w:val="BodyText"/>
        <w:spacing w:before="100"/>
        <w:ind w:left="104"/>
        <w:rPr>
          <w:rFonts w:ascii="Arial" w:hAnsi="Arial" w:cs="Arial"/>
        </w:rPr>
      </w:pPr>
      <w:r w:rsidRPr="004A38A6">
        <w:rPr>
          <w:rFonts w:ascii="Arial" w:hAnsi="Arial" w:cs="Arial"/>
        </w:rPr>
        <w:t>Preesall Town Council supports the needs and principles of allowing memorial benches</w:t>
      </w:r>
      <w:r w:rsidRPr="004A38A6">
        <w:rPr>
          <w:rFonts w:ascii="Arial" w:hAnsi="Arial" w:cs="Arial"/>
          <w:spacing w:val="1"/>
        </w:rPr>
        <w:t xml:space="preserve"> </w:t>
      </w:r>
      <w:r w:rsidRPr="004A38A6">
        <w:rPr>
          <w:rFonts w:ascii="Arial" w:hAnsi="Arial" w:cs="Arial"/>
        </w:rPr>
        <w:t>within</w:t>
      </w:r>
      <w:r w:rsidRPr="004A38A6">
        <w:rPr>
          <w:rFonts w:ascii="Arial" w:hAnsi="Arial" w:cs="Arial"/>
          <w:spacing w:val="-5"/>
        </w:rPr>
        <w:t xml:space="preserve"> </w:t>
      </w:r>
      <w:r w:rsidRPr="004A38A6">
        <w:rPr>
          <w:rFonts w:ascii="Arial" w:hAnsi="Arial" w:cs="Arial"/>
        </w:rPr>
        <w:t>the</w:t>
      </w:r>
      <w:r w:rsidRPr="004A38A6">
        <w:rPr>
          <w:rFonts w:ascii="Arial" w:hAnsi="Arial" w:cs="Arial"/>
          <w:spacing w:val="-2"/>
        </w:rPr>
        <w:t xml:space="preserve"> </w:t>
      </w:r>
      <w:r w:rsidR="00E102BE">
        <w:rPr>
          <w:rFonts w:ascii="Arial" w:hAnsi="Arial" w:cs="Arial"/>
        </w:rPr>
        <w:t>town</w:t>
      </w:r>
      <w:r w:rsidRPr="004A38A6">
        <w:rPr>
          <w:rFonts w:ascii="Arial" w:hAnsi="Arial" w:cs="Arial"/>
          <w:spacing w:val="-5"/>
        </w:rPr>
        <w:t xml:space="preserve"> </w:t>
      </w:r>
      <w:r w:rsidRPr="004A38A6">
        <w:rPr>
          <w:rFonts w:ascii="Arial" w:hAnsi="Arial" w:cs="Arial"/>
        </w:rPr>
        <w:t>and</w:t>
      </w:r>
      <w:r w:rsidRPr="004A38A6">
        <w:rPr>
          <w:rFonts w:ascii="Arial" w:hAnsi="Arial" w:cs="Arial"/>
          <w:spacing w:val="-4"/>
        </w:rPr>
        <w:t xml:space="preserve"> </w:t>
      </w:r>
      <w:r w:rsidRPr="004A38A6">
        <w:rPr>
          <w:rFonts w:ascii="Arial" w:hAnsi="Arial" w:cs="Arial"/>
        </w:rPr>
        <w:t>is</w:t>
      </w:r>
      <w:r w:rsidRPr="004A38A6">
        <w:rPr>
          <w:rFonts w:ascii="Arial" w:hAnsi="Arial" w:cs="Arial"/>
          <w:spacing w:val="-2"/>
        </w:rPr>
        <w:t xml:space="preserve"> </w:t>
      </w:r>
      <w:r w:rsidRPr="004A38A6">
        <w:rPr>
          <w:rFonts w:ascii="Arial" w:hAnsi="Arial" w:cs="Arial"/>
        </w:rPr>
        <w:t>mindful that</w:t>
      </w:r>
      <w:r w:rsidRPr="004A38A6">
        <w:rPr>
          <w:rFonts w:ascii="Arial" w:hAnsi="Arial" w:cs="Arial"/>
          <w:spacing w:val="-2"/>
        </w:rPr>
        <w:t xml:space="preserve"> </w:t>
      </w:r>
      <w:r w:rsidRPr="004A38A6">
        <w:rPr>
          <w:rFonts w:ascii="Arial" w:hAnsi="Arial" w:cs="Arial"/>
        </w:rPr>
        <w:t>these</w:t>
      </w:r>
      <w:r w:rsidRPr="004A38A6">
        <w:rPr>
          <w:rFonts w:ascii="Arial" w:hAnsi="Arial" w:cs="Arial"/>
          <w:spacing w:val="-3"/>
        </w:rPr>
        <w:t xml:space="preserve"> </w:t>
      </w:r>
      <w:r w:rsidRPr="004A38A6">
        <w:rPr>
          <w:rFonts w:ascii="Arial" w:hAnsi="Arial" w:cs="Arial"/>
        </w:rPr>
        <w:t>facilities</w:t>
      </w:r>
      <w:r w:rsidRPr="004A38A6">
        <w:rPr>
          <w:rFonts w:ascii="Arial" w:hAnsi="Arial" w:cs="Arial"/>
          <w:spacing w:val="-1"/>
        </w:rPr>
        <w:t xml:space="preserve"> </w:t>
      </w:r>
      <w:r w:rsidRPr="004A38A6">
        <w:rPr>
          <w:rFonts w:ascii="Arial" w:hAnsi="Arial" w:cs="Arial"/>
        </w:rPr>
        <w:t>are</w:t>
      </w:r>
      <w:r w:rsidRPr="004A38A6">
        <w:rPr>
          <w:rFonts w:ascii="Arial" w:hAnsi="Arial" w:cs="Arial"/>
          <w:spacing w:val="-3"/>
        </w:rPr>
        <w:t xml:space="preserve"> </w:t>
      </w:r>
      <w:r w:rsidRPr="004A38A6">
        <w:rPr>
          <w:rFonts w:ascii="Arial" w:hAnsi="Arial" w:cs="Arial"/>
        </w:rPr>
        <w:t>enjoyed</w:t>
      </w:r>
      <w:r w:rsidRPr="004A38A6">
        <w:rPr>
          <w:rFonts w:ascii="Arial" w:hAnsi="Arial" w:cs="Arial"/>
          <w:spacing w:val="-4"/>
        </w:rPr>
        <w:t xml:space="preserve"> </w:t>
      </w:r>
      <w:r w:rsidRPr="004A38A6">
        <w:rPr>
          <w:rFonts w:ascii="Arial" w:hAnsi="Arial" w:cs="Arial"/>
        </w:rPr>
        <w:t>by</w:t>
      </w:r>
      <w:r w:rsidRPr="004A38A6">
        <w:rPr>
          <w:rFonts w:ascii="Arial" w:hAnsi="Arial" w:cs="Arial"/>
          <w:spacing w:val="-3"/>
        </w:rPr>
        <w:t xml:space="preserve"> </w:t>
      </w:r>
      <w:r w:rsidRPr="004A38A6">
        <w:rPr>
          <w:rFonts w:ascii="Arial" w:hAnsi="Arial" w:cs="Arial"/>
        </w:rPr>
        <w:t>a</w:t>
      </w:r>
      <w:r w:rsidRPr="004A38A6">
        <w:rPr>
          <w:rFonts w:ascii="Arial" w:hAnsi="Arial" w:cs="Arial"/>
          <w:spacing w:val="-3"/>
        </w:rPr>
        <w:t xml:space="preserve"> </w:t>
      </w:r>
      <w:r w:rsidRPr="004A38A6">
        <w:rPr>
          <w:rFonts w:ascii="Arial" w:hAnsi="Arial" w:cs="Arial"/>
        </w:rPr>
        <w:t>wide</w:t>
      </w:r>
      <w:r w:rsidRPr="004A38A6">
        <w:rPr>
          <w:rFonts w:ascii="Arial" w:hAnsi="Arial" w:cs="Arial"/>
          <w:spacing w:val="-2"/>
        </w:rPr>
        <w:t xml:space="preserve"> </w:t>
      </w:r>
      <w:r w:rsidRPr="004A38A6">
        <w:rPr>
          <w:rFonts w:ascii="Arial" w:hAnsi="Arial" w:cs="Arial"/>
        </w:rPr>
        <w:t>range</w:t>
      </w:r>
      <w:r w:rsidRPr="004A38A6">
        <w:rPr>
          <w:rFonts w:ascii="Arial" w:hAnsi="Arial" w:cs="Arial"/>
          <w:spacing w:val="-3"/>
        </w:rPr>
        <w:t xml:space="preserve"> </w:t>
      </w:r>
      <w:r w:rsidRPr="004A38A6">
        <w:rPr>
          <w:rFonts w:ascii="Arial" w:hAnsi="Arial" w:cs="Arial"/>
        </w:rPr>
        <w:t>of</w:t>
      </w:r>
      <w:r w:rsidRPr="004A38A6">
        <w:rPr>
          <w:rFonts w:ascii="Arial" w:hAnsi="Arial" w:cs="Arial"/>
          <w:spacing w:val="1"/>
        </w:rPr>
        <w:t xml:space="preserve"> </w:t>
      </w:r>
      <w:r w:rsidRPr="004A38A6">
        <w:rPr>
          <w:rFonts w:ascii="Arial" w:hAnsi="Arial" w:cs="Arial"/>
        </w:rPr>
        <w:t>people.</w:t>
      </w:r>
      <w:r w:rsidRPr="004A38A6">
        <w:rPr>
          <w:rFonts w:ascii="Arial" w:hAnsi="Arial" w:cs="Arial"/>
          <w:spacing w:val="-52"/>
        </w:rPr>
        <w:t xml:space="preserve"> </w:t>
      </w:r>
      <w:r w:rsidRPr="004A38A6">
        <w:rPr>
          <w:rFonts w:ascii="Arial" w:hAnsi="Arial" w:cs="Arial"/>
        </w:rPr>
        <w:t xml:space="preserve">Therefore, the </w:t>
      </w:r>
      <w:r w:rsidR="00F220EE" w:rsidRPr="004A38A6">
        <w:rPr>
          <w:rFonts w:ascii="Arial" w:hAnsi="Arial" w:cs="Arial"/>
        </w:rPr>
        <w:t xml:space="preserve">Town </w:t>
      </w:r>
      <w:r w:rsidRPr="004A38A6">
        <w:rPr>
          <w:rFonts w:ascii="Arial" w:hAnsi="Arial" w:cs="Arial"/>
        </w:rPr>
        <w:t>Council will ensure that the issue is managed and regulated for the</w:t>
      </w:r>
      <w:r w:rsidRPr="004A38A6">
        <w:rPr>
          <w:rFonts w:ascii="Arial" w:hAnsi="Arial" w:cs="Arial"/>
          <w:spacing w:val="1"/>
        </w:rPr>
        <w:t xml:space="preserve"> </w:t>
      </w:r>
      <w:r w:rsidRPr="004A38A6">
        <w:rPr>
          <w:rFonts w:ascii="Arial" w:hAnsi="Arial" w:cs="Arial"/>
        </w:rPr>
        <w:t>mutual benefit</w:t>
      </w:r>
      <w:r w:rsidRPr="004A38A6">
        <w:rPr>
          <w:rFonts w:ascii="Arial" w:hAnsi="Arial" w:cs="Arial"/>
          <w:spacing w:val="-1"/>
        </w:rPr>
        <w:t xml:space="preserve"> </w:t>
      </w:r>
      <w:r w:rsidRPr="004A38A6">
        <w:rPr>
          <w:rFonts w:ascii="Arial" w:hAnsi="Arial" w:cs="Arial"/>
        </w:rPr>
        <w:t>of</w:t>
      </w:r>
      <w:r w:rsidRPr="004A38A6">
        <w:rPr>
          <w:rFonts w:ascii="Arial" w:hAnsi="Arial" w:cs="Arial"/>
          <w:spacing w:val="-3"/>
        </w:rPr>
        <w:t xml:space="preserve"> </w:t>
      </w:r>
      <w:r w:rsidRPr="004A38A6">
        <w:rPr>
          <w:rFonts w:ascii="Arial" w:hAnsi="Arial" w:cs="Arial"/>
        </w:rPr>
        <w:t>all.</w:t>
      </w:r>
    </w:p>
    <w:p w14:paraId="373845CB" w14:textId="77777777" w:rsidR="00FE76B1" w:rsidRPr="004A38A6" w:rsidRDefault="00FE76B1">
      <w:pPr>
        <w:pStyle w:val="BodyText"/>
        <w:spacing w:before="11"/>
        <w:rPr>
          <w:rFonts w:ascii="Arial" w:hAnsi="Arial" w:cs="Arial"/>
        </w:rPr>
      </w:pPr>
    </w:p>
    <w:p w14:paraId="04DA5CF5" w14:textId="1570503F" w:rsidR="00FE76B1" w:rsidRPr="004A38A6" w:rsidRDefault="004A561D">
      <w:pPr>
        <w:pStyle w:val="BodyText"/>
        <w:spacing w:before="1" w:line="242" w:lineRule="auto"/>
        <w:ind w:left="104"/>
        <w:rPr>
          <w:rFonts w:ascii="Arial" w:hAnsi="Arial" w:cs="Arial"/>
        </w:rPr>
      </w:pPr>
      <w:r w:rsidRPr="004A38A6">
        <w:rPr>
          <w:rFonts w:ascii="Arial" w:hAnsi="Arial" w:cs="Arial"/>
        </w:rPr>
        <w:t>It</w:t>
      </w:r>
      <w:r w:rsidRPr="004A38A6">
        <w:rPr>
          <w:rFonts w:ascii="Arial" w:hAnsi="Arial" w:cs="Arial"/>
          <w:spacing w:val="-2"/>
        </w:rPr>
        <w:t xml:space="preserve"> </w:t>
      </w:r>
      <w:r w:rsidRPr="004A38A6">
        <w:rPr>
          <w:rFonts w:ascii="Arial" w:hAnsi="Arial" w:cs="Arial"/>
        </w:rPr>
        <w:t>is</w:t>
      </w:r>
      <w:r w:rsidRPr="004A38A6">
        <w:rPr>
          <w:rFonts w:ascii="Arial" w:hAnsi="Arial" w:cs="Arial"/>
          <w:spacing w:val="-1"/>
        </w:rPr>
        <w:t xml:space="preserve"> </w:t>
      </w:r>
      <w:r w:rsidRPr="004A38A6">
        <w:rPr>
          <w:rFonts w:ascii="Arial" w:hAnsi="Arial" w:cs="Arial"/>
        </w:rPr>
        <w:t>the</w:t>
      </w:r>
      <w:r w:rsidRPr="004A38A6">
        <w:rPr>
          <w:rFonts w:ascii="Arial" w:hAnsi="Arial" w:cs="Arial"/>
          <w:spacing w:val="-2"/>
        </w:rPr>
        <w:t xml:space="preserve"> </w:t>
      </w:r>
      <w:r w:rsidRPr="004A38A6">
        <w:rPr>
          <w:rFonts w:ascii="Arial" w:hAnsi="Arial" w:cs="Arial"/>
        </w:rPr>
        <w:t>intention</w:t>
      </w:r>
      <w:r w:rsidRPr="004A38A6">
        <w:rPr>
          <w:rFonts w:ascii="Arial" w:hAnsi="Arial" w:cs="Arial"/>
          <w:spacing w:val="-4"/>
        </w:rPr>
        <w:t xml:space="preserve"> </w:t>
      </w:r>
      <w:r w:rsidRPr="004A38A6">
        <w:rPr>
          <w:rFonts w:ascii="Arial" w:hAnsi="Arial" w:cs="Arial"/>
        </w:rPr>
        <w:t>that</w:t>
      </w:r>
      <w:r w:rsidRPr="004A38A6">
        <w:rPr>
          <w:rFonts w:ascii="Arial" w:hAnsi="Arial" w:cs="Arial"/>
          <w:spacing w:val="-2"/>
        </w:rPr>
        <w:t xml:space="preserve"> </w:t>
      </w:r>
      <w:r w:rsidRPr="004A38A6">
        <w:rPr>
          <w:rFonts w:ascii="Arial" w:hAnsi="Arial" w:cs="Arial"/>
        </w:rPr>
        <w:t>the</w:t>
      </w:r>
      <w:r w:rsidRPr="004A38A6">
        <w:rPr>
          <w:rFonts w:ascii="Arial" w:hAnsi="Arial" w:cs="Arial"/>
          <w:spacing w:val="-2"/>
        </w:rPr>
        <w:t xml:space="preserve"> </w:t>
      </w:r>
      <w:r w:rsidRPr="004A38A6">
        <w:rPr>
          <w:rFonts w:ascii="Arial" w:hAnsi="Arial" w:cs="Arial"/>
        </w:rPr>
        <w:t>policy</w:t>
      </w:r>
      <w:r w:rsidR="00C936B0" w:rsidRPr="004A38A6">
        <w:rPr>
          <w:rFonts w:ascii="Arial" w:hAnsi="Arial" w:cs="Arial"/>
          <w:spacing w:val="-1"/>
        </w:rPr>
        <w:t xml:space="preserve"> </w:t>
      </w:r>
      <w:r w:rsidRPr="004A38A6">
        <w:rPr>
          <w:rFonts w:ascii="Arial" w:hAnsi="Arial" w:cs="Arial"/>
        </w:rPr>
        <w:t>covers</w:t>
      </w:r>
      <w:r w:rsidRPr="004A38A6">
        <w:rPr>
          <w:rFonts w:ascii="Arial" w:hAnsi="Arial" w:cs="Arial"/>
          <w:spacing w:val="-1"/>
        </w:rPr>
        <w:t xml:space="preserve"> </w:t>
      </w:r>
      <w:r w:rsidR="00C936B0" w:rsidRPr="004A38A6">
        <w:rPr>
          <w:rFonts w:ascii="Arial" w:hAnsi="Arial" w:cs="Arial"/>
          <w:spacing w:val="-1"/>
        </w:rPr>
        <w:t xml:space="preserve">only </w:t>
      </w:r>
      <w:r w:rsidRPr="004A38A6">
        <w:rPr>
          <w:rFonts w:ascii="Arial" w:hAnsi="Arial" w:cs="Arial"/>
        </w:rPr>
        <w:t>broad</w:t>
      </w:r>
      <w:r w:rsidRPr="004A38A6">
        <w:rPr>
          <w:rFonts w:ascii="Arial" w:hAnsi="Arial" w:cs="Arial"/>
          <w:spacing w:val="-4"/>
        </w:rPr>
        <w:t xml:space="preserve"> </w:t>
      </w:r>
      <w:r w:rsidRPr="004A38A6">
        <w:rPr>
          <w:rFonts w:ascii="Arial" w:hAnsi="Arial" w:cs="Arial"/>
        </w:rPr>
        <w:t>common</w:t>
      </w:r>
      <w:r w:rsidRPr="004A38A6">
        <w:rPr>
          <w:rFonts w:ascii="Arial" w:hAnsi="Arial" w:cs="Arial"/>
          <w:spacing w:val="-4"/>
        </w:rPr>
        <w:t xml:space="preserve"> </w:t>
      </w:r>
      <w:r w:rsidRPr="004A38A6">
        <w:rPr>
          <w:rFonts w:ascii="Arial" w:hAnsi="Arial" w:cs="Arial"/>
        </w:rPr>
        <w:t>issues</w:t>
      </w:r>
      <w:r w:rsidRPr="004A38A6">
        <w:rPr>
          <w:rFonts w:ascii="Arial" w:hAnsi="Arial" w:cs="Arial"/>
          <w:spacing w:val="-1"/>
        </w:rPr>
        <w:t xml:space="preserve"> </w:t>
      </w:r>
      <w:r w:rsidRPr="004A38A6">
        <w:rPr>
          <w:rFonts w:ascii="Arial" w:hAnsi="Arial" w:cs="Arial"/>
        </w:rPr>
        <w:t>and</w:t>
      </w:r>
      <w:r w:rsidRPr="004A38A6">
        <w:rPr>
          <w:rFonts w:ascii="Arial" w:hAnsi="Arial" w:cs="Arial"/>
          <w:spacing w:val="-4"/>
        </w:rPr>
        <w:t xml:space="preserve"> </w:t>
      </w:r>
      <w:r w:rsidRPr="004A38A6">
        <w:rPr>
          <w:rFonts w:ascii="Arial" w:hAnsi="Arial" w:cs="Arial"/>
        </w:rPr>
        <w:t>is</w:t>
      </w:r>
      <w:r w:rsidRPr="004A38A6">
        <w:rPr>
          <w:rFonts w:ascii="Arial" w:hAnsi="Arial" w:cs="Arial"/>
          <w:spacing w:val="-1"/>
        </w:rPr>
        <w:t xml:space="preserve"> </w:t>
      </w:r>
      <w:r w:rsidRPr="004A38A6">
        <w:rPr>
          <w:rFonts w:ascii="Arial" w:hAnsi="Arial" w:cs="Arial"/>
        </w:rPr>
        <w:t>not</w:t>
      </w:r>
      <w:r w:rsidRPr="004A38A6">
        <w:rPr>
          <w:rFonts w:ascii="Arial" w:hAnsi="Arial" w:cs="Arial"/>
          <w:spacing w:val="-2"/>
        </w:rPr>
        <w:t xml:space="preserve"> </w:t>
      </w:r>
      <w:r w:rsidRPr="004A38A6">
        <w:rPr>
          <w:rFonts w:ascii="Arial" w:hAnsi="Arial" w:cs="Arial"/>
        </w:rPr>
        <w:t>meant</w:t>
      </w:r>
      <w:r w:rsidRPr="004A38A6">
        <w:rPr>
          <w:rFonts w:ascii="Arial" w:hAnsi="Arial" w:cs="Arial"/>
          <w:spacing w:val="-2"/>
        </w:rPr>
        <w:t xml:space="preserve"> </w:t>
      </w:r>
      <w:r w:rsidRPr="004A38A6">
        <w:rPr>
          <w:rFonts w:ascii="Arial" w:hAnsi="Arial" w:cs="Arial"/>
        </w:rPr>
        <w:t>to</w:t>
      </w:r>
      <w:r w:rsidRPr="004A38A6">
        <w:rPr>
          <w:rFonts w:ascii="Arial" w:hAnsi="Arial" w:cs="Arial"/>
          <w:spacing w:val="-5"/>
        </w:rPr>
        <w:t xml:space="preserve"> </w:t>
      </w:r>
      <w:r w:rsidR="00E97804" w:rsidRPr="004A38A6">
        <w:rPr>
          <w:rFonts w:ascii="Arial" w:hAnsi="Arial" w:cs="Arial"/>
        </w:rPr>
        <w:t>be</w:t>
      </w:r>
      <w:r w:rsidR="00E97804" w:rsidRPr="004A38A6">
        <w:rPr>
          <w:rFonts w:ascii="Arial" w:hAnsi="Arial" w:cs="Arial"/>
          <w:spacing w:val="-51"/>
        </w:rPr>
        <w:t xml:space="preserve"> exhaustive</w:t>
      </w:r>
      <w:r w:rsidRPr="004A38A6">
        <w:rPr>
          <w:rFonts w:ascii="Arial" w:hAnsi="Arial" w:cs="Arial"/>
        </w:rPr>
        <w:t>.</w:t>
      </w:r>
      <w:r w:rsidRPr="004A38A6">
        <w:rPr>
          <w:rFonts w:ascii="Arial" w:hAnsi="Arial" w:cs="Arial"/>
          <w:spacing w:val="1"/>
        </w:rPr>
        <w:t xml:space="preserve"> </w:t>
      </w:r>
      <w:r w:rsidRPr="004A38A6">
        <w:rPr>
          <w:rFonts w:ascii="Arial" w:hAnsi="Arial" w:cs="Arial"/>
        </w:rPr>
        <w:t>The content of this policy will be revised as necessary to meet changing</w:t>
      </w:r>
      <w:r w:rsidRPr="004A38A6">
        <w:rPr>
          <w:rFonts w:ascii="Arial" w:hAnsi="Arial" w:cs="Arial"/>
          <w:spacing w:val="1"/>
        </w:rPr>
        <w:t xml:space="preserve"> </w:t>
      </w:r>
      <w:r w:rsidRPr="004A38A6">
        <w:rPr>
          <w:rFonts w:ascii="Arial" w:hAnsi="Arial" w:cs="Arial"/>
        </w:rPr>
        <w:t>circumstances.</w:t>
      </w:r>
    </w:p>
    <w:p w14:paraId="482CDF2C" w14:textId="77777777" w:rsidR="00FE76B1" w:rsidRPr="004A38A6" w:rsidRDefault="00FE76B1">
      <w:pPr>
        <w:pStyle w:val="BodyText"/>
        <w:spacing w:before="2"/>
        <w:rPr>
          <w:rFonts w:ascii="Arial" w:hAnsi="Arial" w:cs="Arial"/>
        </w:rPr>
      </w:pPr>
    </w:p>
    <w:p w14:paraId="7C7A6F5A" w14:textId="4482EA9A" w:rsidR="00FE76B1" w:rsidRPr="004A38A6" w:rsidRDefault="004A561D" w:rsidP="008F23B1">
      <w:pPr>
        <w:pStyle w:val="Heading1"/>
        <w:numPr>
          <w:ilvl w:val="0"/>
          <w:numId w:val="3"/>
        </w:numPr>
        <w:spacing w:before="1"/>
        <w:rPr>
          <w:rFonts w:ascii="Arial" w:hAnsi="Arial" w:cs="Arial"/>
          <w:sz w:val="24"/>
          <w:szCs w:val="24"/>
          <w:u w:val="none"/>
        </w:rPr>
      </w:pPr>
      <w:r w:rsidRPr="004A38A6">
        <w:rPr>
          <w:rFonts w:ascii="Arial" w:hAnsi="Arial" w:cs="Arial"/>
          <w:sz w:val="24"/>
          <w:szCs w:val="24"/>
        </w:rPr>
        <w:t>Locations</w:t>
      </w:r>
    </w:p>
    <w:p w14:paraId="000EBDC5" w14:textId="77777777" w:rsidR="00FE76B1" w:rsidRPr="004A38A6" w:rsidRDefault="00FE76B1">
      <w:pPr>
        <w:pStyle w:val="BodyText"/>
        <w:rPr>
          <w:rFonts w:ascii="Arial" w:hAnsi="Arial" w:cs="Arial"/>
          <w:b/>
        </w:rPr>
      </w:pPr>
    </w:p>
    <w:p w14:paraId="5092DB99" w14:textId="44BFABFF" w:rsidR="00FE76B1" w:rsidRPr="004A38A6" w:rsidRDefault="00E102BE">
      <w:pPr>
        <w:pStyle w:val="ListParagraph"/>
        <w:numPr>
          <w:ilvl w:val="0"/>
          <w:numId w:val="2"/>
        </w:numPr>
        <w:tabs>
          <w:tab w:val="left" w:pos="825"/>
        </w:tabs>
        <w:spacing w:before="100"/>
        <w:ind w:hanging="361"/>
        <w:rPr>
          <w:rFonts w:ascii="Arial" w:hAnsi="Arial" w:cs="Arial"/>
          <w:sz w:val="24"/>
          <w:szCs w:val="24"/>
        </w:rPr>
      </w:pPr>
      <w:r>
        <w:rPr>
          <w:rFonts w:ascii="Arial" w:hAnsi="Arial" w:cs="Arial"/>
          <w:sz w:val="24"/>
          <w:szCs w:val="24"/>
        </w:rPr>
        <w:t>Town</w:t>
      </w:r>
      <w:r w:rsidR="00C936B0" w:rsidRPr="004A38A6">
        <w:rPr>
          <w:rFonts w:ascii="Arial" w:hAnsi="Arial" w:cs="Arial"/>
          <w:spacing w:val="-5"/>
          <w:sz w:val="24"/>
          <w:szCs w:val="24"/>
        </w:rPr>
        <w:t>-</w:t>
      </w:r>
      <w:r w:rsidR="004A561D" w:rsidRPr="004A38A6">
        <w:rPr>
          <w:rFonts w:ascii="Arial" w:hAnsi="Arial" w:cs="Arial"/>
          <w:sz w:val="24"/>
          <w:szCs w:val="24"/>
        </w:rPr>
        <w:t>owned</w:t>
      </w:r>
      <w:r w:rsidR="004A561D" w:rsidRPr="004A38A6">
        <w:rPr>
          <w:rFonts w:ascii="Arial" w:hAnsi="Arial" w:cs="Arial"/>
          <w:spacing w:val="-4"/>
          <w:sz w:val="24"/>
          <w:szCs w:val="24"/>
        </w:rPr>
        <w:t xml:space="preserve"> </w:t>
      </w:r>
      <w:r w:rsidR="004A561D" w:rsidRPr="004A38A6">
        <w:rPr>
          <w:rFonts w:ascii="Arial" w:hAnsi="Arial" w:cs="Arial"/>
          <w:sz w:val="24"/>
          <w:szCs w:val="24"/>
        </w:rPr>
        <w:t>land;</w:t>
      </w:r>
    </w:p>
    <w:p w14:paraId="2CFF5CCB" w14:textId="5F10A6FB" w:rsidR="00FE76B1" w:rsidRPr="004A38A6" w:rsidRDefault="00F220EE">
      <w:pPr>
        <w:pStyle w:val="ListParagraph"/>
        <w:numPr>
          <w:ilvl w:val="0"/>
          <w:numId w:val="2"/>
        </w:numPr>
        <w:tabs>
          <w:tab w:val="left" w:pos="825"/>
        </w:tabs>
        <w:ind w:right="382"/>
        <w:rPr>
          <w:rFonts w:ascii="Arial" w:hAnsi="Arial" w:cs="Arial"/>
          <w:sz w:val="24"/>
          <w:szCs w:val="24"/>
        </w:rPr>
      </w:pPr>
      <w:r w:rsidRPr="004A38A6">
        <w:rPr>
          <w:rFonts w:ascii="Arial" w:hAnsi="Arial" w:cs="Arial"/>
          <w:sz w:val="24"/>
          <w:szCs w:val="24"/>
        </w:rPr>
        <w:t>Public</w:t>
      </w:r>
      <w:r w:rsidRPr="004A38A6">
        <w:rPr>
          <w:rFonts w:ascii="Arial" w:hAnsi="Arial" w:cs="Arial"/>
          <w:spacing w:val="-6"/>
          <w:sz w:val="24"/>
          <w:szCs w:val="24"/>
        </w:rPr>
        <w:t xml:space="preserve"> </w:t>
      </w:r>
      <w:r w:rsidRPr="004A38A6">
        <w:rPr>
          <w:rFonts w:ascii="Arial" w:hAnsi="Arial" w:cs="Arial"/>
          <w:sz w:val="24"/>
          <w:szCs w:val="24"/>
        </w:rPr>
        <w:t>footpaths</w:t>
      </w:r>
      <w:r w:rsidRPr="004A38A6">
        <w:rPr>
          <w:rFonts w:ascii="Arial" w:hAnsi="Arial" w:cs="Arial"/>
          <w:spacing w:val="-3"/>
          <w:sz w:val="24"/>
          <w:szCs w:val="24"/>
        </w:rPr>
        <w:t xml:space="preserve"> </w:t>
      </w:r>
      <w:r w:rsidRPr="004A38A6">
        <w:rPr>
          <w:rFonts w:ascii="Arial" w:hAnsi="Arial" w:cs="Arial"/>
          <w:sz w:val="24"/>
          <w:szCs w:val="24"/>
        </w:rPr>
        <w:t>owned</w:t>
      </w:r>
      <w:r w:rsidRPr="004A38A6">
        <w:rPr>
          <w:rFonts w:ascii="Arial" w:hAnsi="Arial" w:cs="Arial"/>
          <w:spacing w:val="-1"/>
          <w:sz w:val="24"/>
          <w:szCs w:val="24"/>
        </w:rPr>
        <w:t xml:space="preserve"> </w:t>
      </w:r>
      <w:r w:rsidRPr="004A38A6">
        <w:rPr>
          <w:rFonts w:ascii="Arial" w:hAnsi="Arial" w:cs="Arial"/>
          <w:sz w:val="24"/>
          <w:szCs w:val="24"/>
        </w:rPr>
        <w:t>by</w:t>
      </w:r>
      <w:r w:rsidRPr="004A38A6">
        <w:rPr>
          <w:rFonts w:ascii="Arial" w:hAnsi="Arial" w:cs="Arial"/>
          <w:spacing w:val="-3"/>
          <w:sz w:val="24"/>
          <w:szCs w:val="24"/>
        </w:rPr>
        <w:t xml:space="preserve"> </w:t>
      </w:r>
      <w:r w:rsidRPr="004A38A6">
        <w:rPr>
          <w:rFonts w:ascii="Arial" w:hAnsi="Arial" w:cs="Arial"/>
          <w:sz w:val="24"/>
          <w:szCs w:val="24"/>
        </w:rPr>
        <w:t>the</w:t>
      </w:r>
      <w:r w:rsidRPr="004A38A6">
        <w:rPr>
          <w:rFonts w:ascii="Arial" w:hAnsi="Arial" w:cs="Arial"/>
          <w:spacing w:val="-3"/>
          <w:sz w:val="24"/>
          <w:szCs w:val="24"/>
        </w:rPr>
        <w:t xml:space="preserve"> </w:t>
      </w:r>
      <w:r w:rsidR="00C936B0" w:rsidRPr="004A38A6">
        <w:rPr>
          <w:rFonts w:ascii="Arial" w:hAnsi="Arial" w:cs="Arial"/>
          <w:sz w:val="24"/>
          <w:szCs w:val="24"/>
        </w:rPr>
        <w:t>h</w:t>
      </w:r>
      <w:r w:rsidRPr="004A38A6">
        <w:rPr>
          <w:rFonts w:ascii="Arial" w:hAnsi="Arial" w:cs="Arial"/>
          <w:sz w:val="24"/>
          <w:szCs w:val="24"/>
        </w:rPr>
        <w:t>ighway</w:t>
      </w:r>
      <w:r w:rsidRPr="004A38A6">
        <w:rPr>
          <w:rFonts w:ascii="Arial" w:hAnsi="Arial" w:cs="Arial"/>
          <w:spacing w:val="-3"/>
          <w:sz w:val="24"/>
          <w:szCs w:val="24"/>
        </w:rPr>
        <w:t xml:space="preserve"> </w:t>
      </w:r>
      <w:r w:rsidR="00C936B0" w:rsidRPr="004A38A6">
        <w:rPr>
          <w:rFonts w:ascii="Arial" w:hAnsi="Arial" w:cs="Arial"/>
          <w:sz w:val="24"/>
          <w:szCs w:val="24"/>
        </w:rPr>
        <w:t>a</w:t>
      </w:r>
      <w:r w:rsidRPr="004A38A6">
        <w:rPr>
          <w:rFonts w:ascii="Arial" w:hAnsi="Arial" w:cs="Arial"/>
          <w:sz w:val="24"/>
          <w:szCs w:val="24"/>
        </w:rPr>
        <w:t>uthority</w:t>
      </w:r>
      <w:r w:rsidRPr="004A38A6">
        <w:rPr>
          <w:rFonts w:ascii="Arial" w:hAnsi="Arial" w:cs="Arial"/>
          <w:spacing w:val="-3"/>
          <w:sz w:val="24"/>
          <w:szCs w:val="24"/>
        </w:rPr>
        <w:t xml:space="preserve"> </w:t>
      </w:r>
      <w:r w:rsidRPr="004A38A6">
        <w:rPr>
          <w:rFonts w:ascii="Arial" w:hAnsi="Arial" w:cs="Arial"/>
          <w:sz w:val="24"/>
          <w:szCs w:val="24"/>
        </w:rPr>
        <w:t>(Lancashire</w:t>
      </w:r>
      <w:r w:rsidRPr="004A38A6">
        <w:rPr>
          <w:rFonts w:ascii="Arial" w:hAnsi="Arial" w:cs="Arial"/>
          <w:spacing w:val="-4"/>
          <w:sz w:val="24"/>
          <w:szCs w:val="24"/>
        </w:rPr>
        <w:t xml:space="preserve"> </w:t>
      </w:r>
      <w:r w:rsidRPr="004A38A6">
        <w:rPr>
          <w:rFonts w:ascii="Arial" w:hAnsi="Arial" w:cs="Arial"/>
          <w:sz w:val="24"/>
          <w:szCs w:val="24"/>
        </w:rPr>
        <w:t>County</w:t>
      </w:r>
      <w:r w:rsidRPr="004A38A6">
        <w:rPr>
          <w:rFonts w:ascii="Arial" w:hAnsi="Arial" w:cs="Arial"/>
          <w:spacing w:val="-3"/>
          <w:sz w:val="24"/>
          <w:szCs w:val="24"/>
        </w:rPr>
        <w:t xml:space="preserve"> </w:t>
      </w:r>
      <w:r w:rsidRPr="004A38A6">
        <w:rPr>
          <w:rFonts w:ascii="Arial" w:hAnsi="Arial" w:cs="Arial"/>
          <w:sz w:val="24"/>
          <w:szCs w:val="24"/>
        </w:rPr>
        <w:t>Council)</w:t>
      </w:r>
      <w:r w:rsidRPr="004A38A6">
        <w:rPr>
          <w:rFonts w:ascii="Arial" w:hAnsi="Arial" w:cs="Arial"/>
          <w:spacing w:val="-51"/>
          <w:sz w:val="24"/>
          <w:szCs w:val="24"/>
        </w:rPr>
        <w:t xml:space="preserve"> </w:t>
      </w:r>
      <w:r w:rsidRPr="004A38A6">
        <w:rPr>
          <w:rFonts w:ascii="Arial" w:hAnsi="Arial" w:cs="Arial"/>
          <w:sz w:val="24"/>
          <w:szCs w:val="24"/>
        </w:rPr>
        <w:t>upon</w:t>
      </w:r>
      <w:r w:rsidRPr="004A38A6">
        <w:rPr>
          <w:rFonts w:ascii="Arial" w:hAnsi="Arial" w:cs="Arial"/>
          <w:spacing w:val="-4"/>
          <w:sz w:val="24"/>
          <w:szCs w:val="24"/>
        </w:rPr>
        <w:t xml:space="preserve"> </w:t>
      </w:r>
      <w:r w:rsidRPr="004A38A6">
        <w:rPr>
          <w:rFonts w:ascii="Arial" w:hAnsi="Arial" w:cs="Arial"/>
          <w:sz w:val="24"/>
          <w:szCs w:val="24"/>
        </w:rPr>
        <w:t>licence;</w:t>
      </w:r>
    </w:p>
    <w:p w14:paraId="5B97A18D" w14:textId="303B823F" w:rsidR="00FE76B1" w:rsidRPr="004A38A6" w:rsidRDefault="004A561D">
      <w:pPr>
        <w:pStyle w:val="ListParagraph"/>
        <w:numPr>
          <w:ilvl w:val="0"/>
          <w:numId w:val="2"/>
        </w:numPr>
        <w:tabs>
          <w:tab w:val="left" w:pos="825"/>
        </w:tabs>
        <w:spacing w:line="293" w:lineRule="exact"/>
        <w:ind w:hanging="361"/>
        <w:rPr>
          <w:rFonts w:ascii="Arial" w:hAnsi="Arial" w:cs="Arial"/>
          <w:sz w:val="24"/>
          <w:szCs w:val="24"/>
        </w:rPr>
      </w:pPr>
      <w:r w:rsidRPr="004A38A6">
        <w:rPr>
          <w:rFonts w:ascii="Arial" w:hAnsi="Arial" w:cs="Arial"/>
          <w:sz w:val="24"/>
          <w:szCs w:val="24"/>
        </w:rPr>
        <w:t>Land</w:t>
      </w:r>
      <w:r w:rsidRPr="004A38A6">
        <w:rPr>
          <w:rFonts w:ascii="Arial" w:hAnsi="Arial" w:cs="Arial"/>
          <w:spacing w:val="-5"/>
          <w:sz w:val="24"/>
          <w:szCs w:val="24"/>
        </w:rPr>
        <w:t xml:space="preserve"> </w:t>
      </w:r>
      <w:r w:rsidRPr="004A38A6">
        <w:rPr>
          <w:rFonts w:ascii="Arial" w:hAnsi="Arial" w:cs="Arial"/>
          <w:sz w:val="24"/>
          <w:szCs w:val="24"/>
        </w:rPr>
        <w:t>owned by</w:t>
      </w:r>
      <w:r w:rsidRPr="004A38A6">
        <w:rPr>
          <w:rFonts w:ascii="Arial" w:hAnsi="Arial" w:cs="Arial"/>
          <w:spacing w:val="-1"/>
          <w:sz w:val="24"/>
          <w:szCs w:val="24"/>
        </w:rPr>
        <w:t xml:space="preserve"> </w:t>
      </w:r>
      <w:r w:rsidR="00F220EE" w:rsidRPr="004A38A6">
        <w:rPr>
          <w:rFonts w:ascii="Arial" w:hAnsi="Arial" w:cs="Arial"/>
          <w:sz w:val="24"/>
          <w:szCs w:val="24"/>
        </w:rPr>
        <w:t xml:space="preserve">the Environment Agency </w:t>
      </w:r>
      <w:r w:rsidRPr="004A38A6">
        <w:rPr>
          <w:rFonts w:ascii="Arial" w:hAnsi="Arial" w:cs="Arial"/>
          <w:sz w:val="24"/>
          <w:szCs w:val="24"/>
        </w:rPr>
        <w:t>upon</w:t>
      </w:r>
      <w:r w:rsidRPr="004A38A6">
        <w:rPr>
          <w:rFonts w:ascii="Arial" w:hAnsi="Arial" w:cs="Arial"/>
          <w:spacing w:val="-4"/>
          <w:sz w:val="24"/>
          <w:szCs w:val="24"/>
        </w:rPr>
        <w:t xml:space="preserve"> </w:t>
      </w:r>
      <w:r w:rsidRPr="004A38A6">
        <w:rPr>
          <w:rFonts w:ascii="Arial" w:hAnsi="Arial" w:cs="Arial"/>
          <w:sz w:val="24"/>
          <w:szCs w:val="24"/>
        </w:rPr>
        <w:t>licence</w:t>
      </w:r>
      <w:r w:rsidR="00C936B0" w:rsidRPr="004A38A6">
        <w:rPr>
          <w:rFonts w:ascii="Arial" w:hAnsi="Arial" w:cs="Arial"/>
          <w:sz w:val="24"/>
          <w:szCs w:val="24"/>
        </w:rPr>
        <w:t>;</w:t>
      </w:r>
    </w:p>
    <w:p w14:paraId="1E8C9D47" w14:textId="3EE34C56" w:rsidR="00F220EE" w:rsidRPr="004A38A6" w:rsidRDefault="00F220EE">
      <w:pPr>
        <w:pStyle w:val="ListParagraph"/>
        <w:numPr>
          <w:ilvl w:val="0"/>
          <w:numId w:val="2"/>
        </w:numPr>
        <w:tabs>
          <w:tab w:val="left" w:pos="825"/>
        </w:tabs>
        <w:spacing w:line="293" w:lineRule="exact"/>
        <w:ind w:hanging="361"/>
        <w:rPr>
          <w:rFonts w:ascii="Arial" w:hAnsi="Arial" w:cs="Arial"/>
          <w:sz w:val="24"/>
          <w:szCs w:val="24"/>
        </w:rPr>
      </w:pPr>
      <w:r w:rsidRPr="004A38A6">
        <w:rPr>
          <w:rFonts w:ascii="Arial" w:hAnsi="Arial" w:cs="Arial"/>
          <w:sz w:val="24"/>
          <w:szCs w:val="24"/>
        </w:rPr>
        <w:t>Land managed by Wyre Borough Council upon licence.</w:t>
      </w:r>
    </w:p>
    <w:p w14:paraId="631D74D7" w14:textId="77777777" w:rsidR="00FE76B1" w:rsidRPr="004A38A6" w:rsidRDefault="00FE76B1">
      <w:pPr>
        <w:pStyle w:val="BodyText"/>
        <w:rPr>
          <w:rFonts w:ascii="Arial" w:hAnsi="Arial" w:cs="Arial"/>
        </w:rPr>
      </w:pPr>
    </w:p>
    <w:p w14:paraId="47B7D823" w14:textId="09B4CA7E" w:rsidR="00FE76B1" w:rsidRPr="004A38A6" w:rsidRDefault="004A561D" w:rsidP="008F23B1">
      <w:pPr>
        <w:pStyle w:val="Heading1"/>
        <w:numPr>
          <w:ilvl w:val="0"/>
          <w:numId w:val="3"/>
        </w:numPr>
        <w:spacing w:before="0"/>
        <w:rPr>
          <w:rFonts w:ascii="Arial" w:hAnsi="Arial" w:cs="Arial"/>
          <w:sz w:val="24"/>
          <w:szCs w:val="24"/>
        </w:rPr>
      </w:pPr>
      <w:r w:rsidRPr="004A38A6">
        <w:rPr>
          <w:rFonts w:ascii="Arial" w:hAnsi="Arial" w:cs="Arial"/>
          <w:sz w:val="24"/>
          <w:szCs w:val="24"/>
        </w:rPr>
        <w:t>Policy</w:t>
      </w:r>
      <w:r w:rsidRPr="004A38A6">
        <w:rPr>
          <w:rFonts w:ascii="Arial" w:hAnsi="Arial" w:cs="Arial"/>
          <w:spacing w:val="-5"/>
          <w:sz w:val="24"/>
          <w:szCs w:val="24"/>
        </w:rPr>
        <w:t xml:space="preserve"> </w:t>
      </w:r>
      <w:r w:rsidR="00C936B0" w:rsidRPr="004A38A6">
        <w:rPr>
          <w:rFonts w:ascii="Arial" w:hAnsi="Arial" w:cs="Arial"/>
          <w:sz w:val="24"/>
          <w:szCs w:val="24"/>
        </w:rPr>
        <w:t>b</w:t>
      </w:r>
      <w:r w:rsidRPr="004A38A6">
        <w:rPr>
          <w:rFonts w:ascii="Arial" w:hAnsi="Arial" w:cs="Arial"/>
          <w:sz w:val="24"/>
          <w:szCs w:val="24"/>
        </w:rPr>
        <w:t>ackground</w:t>
      </w:r>
    </w:p>
    <w:p w14:paraId="5A626153" w14:textId="0B3C9947" w:rsidR="00422986" w:rsidRPr="004A38A6" w:rsidRDefault="00422986" w:rsidP="00937374">
      <w:pPr>
        <w:rPr>
          <w:rFonts w:ascii="Arial" w:hAnsi="Arial" w:cs="Arial"/>
          <w:sz w:val="24"/>
          <w:szCs w:val="24"/>
        </w:rPr>
      </w:pPr>
    </w:p>
    <w:p w14:paraId="20A2FDA1" w14:textId="753CBF11" w:rsidR="00422986" w:rsidRPr="004A38A6" w:rsidRDefault="00422986" w:rsidP="00422986">
      <w:pPr>
        <w:pStyle w:val="BodyText"/>
        <w:ind w:left="104"/>
        <w:rPr>
          <w:rFonts w:ascii="Arial" w:hAnsi="Arial" w:cs="Arial"/>
        </w:rPr>
      </w:pPr>
      <w:r w:rsidRPr="004A38A6">
        <w:rPr>
          <w:rFonts w:ascii="Arial" w:hAnsi="Arial" w:cs="Arial"/>
        </w:rPr>
        <w:t xml:space="preserve">The </w:t>
      </w:r>
      <w:r w:rsidR="00C936B0" w:rsidRPr="004A38A6">
        <w:rPr>
          <w:rFonts w:ascii="Arial" w:hAnsi="Arial" w:cs="Arial"/>
        </w:rPr>
        <w:t>c</w:t>
      </w:r>
      <w:r w:rsidRPr="004A38A6">
        <w:rPr>
          <w:rFonts w:ascii="Arial" w:hAnsi="Arial" w:cs="Arial"/>
        </w:rPr>
        <w:t>ouncil is seeking to ensure it is adopting a clear, measurable and sympathetic approach to the management of memorial benches</w:t>
      </w:r>
      <w:r w:rsidR="00C936B0" w:rsidRPr="004A38A6">
        <w:rPr>
          <w:rFonts w:ascii="Arial" w:hAnsi="Arial" w:cs="Arial"/>
        </w:rPr>
        <w:t>,</w:t>
      </w:r>
      <w:r w:rsidRPr="004A38A6">
        <w:rPr>
          <w:rFonts w:ascii="Arial" w:hAnsi="Arial" w:cs="Arial"/>
        </w:rPr>
        <w:t xml:space="preserve"> which will take account of the </w:t>
      </w:r>
      <w:r w:rsidR="008C5652" w:rsidRPr="004A38A6">
        <w:rPr>
          <w:rFonts w:ascii="Arial" w:hAnsi="Arial" w:cs="Arial"/>
        </w:rPr>
        <w:t>sometimes-contrasting</w:t>
      </w:r>
      <w:r w:rsidRPr="004A38A6">
        <w:rPr>
          <w:rFonts w:ascii="Arial" w:hAnsi="Arial" w:cs="Arial"/>
        </w:rPr>
        <w:t xml:space="preserve"> needs of a variety of users. The policy will also ensure that only memorial benches are erected that have a common appearance, style and size and will not cause offence to others. The policy will establish responsibility for purchase, maintenance, repair and replacement. The </w:t>
      </w:r>
      <w:r w:rsidR="00C936B0" w:rsidRPr="004A38A6">
        <w:rPr>
          <w:rFonts w:ascii="Arial" w:hAnsi="Arial" w:cs="Arial"/>
        </w:rPr>
        <w:t>c</w:t>
      </w:r>
      <w:r w:rsidRPr="004A38A6">
        <w:rPr>
          <w:rFonts w:ascii="Arial" w:hAnsi="Arial" w:cs="Arial"/>
        </w:rPr>
        <w:t xml:space="preserve">ouncil through the policy will endeavour always </w:t>
      </w:r>
      <w:r w:rsidR="00C936B0" w:rsidRPr="004A38A6">
        <w:rPr>
          <w:rFonts w:ascii="Arial" w:hAnsi="Arial" w:cs="Arial"/>
        </w:rPr>
        <w:t xml:space="preserve">to </w:t>
      </w:r>
      <w:r w:rsidRPr="004A38A6">
        <w:rPr>
          <w:rFonts w:ascii="Arial" w:hAnsi="Arial" w:cs="Arial"/>
        </w:rPr>
        <w:t>offer the highest standard of service in undertaking its management and regulatory responsibility.</w:t>
      </w:r>
    </w:p>
    <w:p w14:paraId="53B356A2" w14:textId="6CADE52B" w:rsidR="00FE76B1" w:rsidRPr="004A38A6" w:rsidRDefault="007A6DE3" w:rsidP="00F849AE">
      <w:pPr>
        <w:pStyle w:val="BodyText"/>
        <w:spacing w:before="100"/>
        <w:ind w:right="140"/>
        <w:rPr>
          <w:rFonts w:ascii="Arial" w:hAnsi="Arial" w:cs="Arial"/>
        </w:rPr>
      </w:pPr>
      <w:r w:rsidRPr="004A38A6">
        <w:rPr>
          <w:rFonts w:ascii="Arial" w:hAnsi="Arial" w:cs="Arial"/>
        </w:rPr>
        <w:t xml:space="preserve"> </w:t>
      </w:r>
      <w:r w:rsidR="004A561D" w:rsidRPr="004A38A6">
        <w:rPr>
          <w:rFonts w:ascii="Arial" w:hAnsi="Arial" w:cs="Arial"/>
        </w:rPr>
        <w:t>All</w:t>
      </w:r>
      <w:r w:rsidR="004A561D" w:rsidRPr="004A38A6">
        <w:rPr>
          <w:rFonts w:ascii="Arial" w:hAnsi="Arial" w:cs="Arial"/>
          <w:spacing w:val="-2"/>
        </w:rPr>
        <w:t xml:space="preserve"> </w:t>
      </w:r>
      <w:r w:rsidR="004A561D" w:rsidRPr="004A38A6">
        <w:rPr>
          <w:rFonts w:ascii="Arial" w:hAnsi="Arial" w:cs="Arial"/>
        </w:rPr>
        <w:t>applications</w:t>
      </w:r>
      <w:r w:rsidR="004A561D" w:rsidRPr="004A38A6">
        <w:rPr>
          <w:rFonts w:ascii="Arial" w:hAnsi="Arial" w:cs="Arial"/>
          <w:spacing w:val="-3"/>
        </w:rPr>
        <w:t xml:space="preserve"> </w:t>
      </w:r>
      <w:r w:rsidR="004A561D" w:rsidRPr="004A38A6">
        <w:rPr>
          <w:rFonts w:ascii="Arial" w:hAnsi="Arial" w:cs="Arial"/>
        </w:rPr>
        <w:t>for</w:t>
      </w:r>
      <w:r w:rsidR="004A561D" w:rsidRPr="004A38A6">
        <w:rPr>
          <w:rFonts w:ascii="Arial" w:hAnsi="Arial" w:cs="Arial"/>
          <w:spacing w:val="-6"/>
        </w:rPr>
        <w:t xml:space="preserve"> </w:t>
      </w:r>
      <w:r w:rsidR="004A561D" w:rsidRPr="004A38A6">
        <w:rPr>
          <w:rFonts w:ascii="Arial" w:hAnsi="Arial" w:cs="Arial"/>
        </w:rPr>
        <w:t>memorial</w:t>
      </w:r>
      <w:r w:rsidR="004A561D" w:rsidRPr="004A38A6">
        <w:rPr>
          <w:rFonts w:ascii="Arial" w:hAnsi="Arial" w:cs="Arial"/>
          <w:spacing w:val="-2"/>
        </w:rPr>
        <w:t xml:space="preserve"> </w:t>
      </w:r>
      <w:r w:rsidR="004A561D" w:rsidRPr="004A38A6">
        <w:rPr>
          <w:rFonts w:ascii="Arial" w:hAnsi="Arial" w:cs="Arial"/>
        </w:rPr>
        <w:t>benches</w:t>
      </w:r>
      <w:r w:rsidR="004A561D" w:rsidRPr="004A38A6">
        <w:rPr>
          <w:rFonts w:ascii="Arial" w:hAnsi="Arial" w:cs="Arial"/>
          <w:spacing w:val="-2"/>
        </w:rPr>
        <w:t xml:space="preserve"> </w:t>
      </w:r>
      <w:r w:rsidR="004A561D" w:rsidRPr="004A38A6">
        <w:rPr>
          <w:rFonts w:ascii="Arial" w:hAnsi="Arial" w:cs="Arial"/>
        </w:rPr>
        <w:t>should</w:t>
      </w:r>
      <w:r w:rsidR="004A561D" w:rsidRPr="004A38A6">
        <w:rPr>
          <w:rFonts w:ascii="Arial" w:hAnsi="Arial" w:cs="Arial"/>
          <w:spacing w:val="-1"/>
        </w:rPr>
        <w:t xml:space="preserve"> </w:t>
      </w:r>
      <w:r w:rsidR="004A561D" w:rsidRPr="004A38A6">
        <w:rPr>
          <w:rFonts w:ascii="Arial" w:hAnsi="Arial" w:cs="Arial"/>
        </w:rPr>
        <w:t>be</w:t>
      </w:r>
      <w:r w:rsidR="004A561D" w:rsidRPr="004A38A6">
        <w:rPr>
          <w:rFonts w:ascii="Arial" w:hAnsi="Arial" w:cs="Arial"/>
          <w:spacing w:val="-3"/>
        </w:rPr>
        <w:t xml:space="preserve"> </w:t>
      </w:r>
      <w:r w:rsidR="004A561D" w:rsidRPr="004A38A6">
        <w:rPr>
          <w:rFonts w:ascii="Arial" w:hAnsi="Arial" w:cs="Arial"/>
        </w:rPr>
        <w:t>completed</w:t>
      </w:r>
      <w:r w:rsidR="004A561D" w:rsidRPr="004A38A6">
        <w:rPr>
          <w:rFonts w:ascii="Arial" w:hAnsi="Arial" w:cs="Arial"/>
          <w:spacing w:val="-6"/>
        </w:rPr>
        <w:t xml:space="preserve"> </w:t>
      </w:r>
      <w:r w:rsidR="004A561D" w:rsidRPr="004A38A6">
        <w:rPr>
          <w:rFonts w:ascii="Arial" w:hAnsi="Arial" w:cs="Arial"/>
        </w:rPr>
        <w:t>on</w:t>
      </w:r>
      <w:r w:rsidR="004A561D" w:rsidRPr="004A38A6">
        <w:rPr>
          <w:rFonts w:ascii="Arial" w:hAnsi="Arial" w:cs="Arial"/>
          <w:spacing w:val="-5"/>
        </w:rPr>
        <w:t xml:space="preserve"> </w:t>
      </w:r>
      <w:r w:rsidR="004A561D" w:rsidRPr="004A38A6">
        <w:rPr>
          <w:rFonts w:ascii="Arial" w:hAnsi="Arial" w:cs="Arial"/>
        </w:rPr>
        <w:t>the official</w:t>
      </w:r>
      <w:r w:rsidR="004A561D" w:rsidRPr="004A38A6">
        <w:rPr>
          <w:rFonts w:ascii="Arial" w:hAnsi="Arial" w:cs="Arial"/>
          <w:spacing w:val="-2"/>
        </w:rPr>
        <w:t xml:space="preserve"> </w:t>
      </w:r>
      <w:r w:rsidR="004A561D" w:rsidRPr="004A38A6">
        <w:rPr>
          <w:rFonts w:ascii="Arial" w:hAnsi="Arial" w:cs="Arial"/>
        </w:rPr>
        <w:t>request</w:t>
      </w:r>
      <w:r w:rsidR="004A561D" w:rsidRPr="004A38A6">
        <w:rPr>
          <w:rFonts w:ascii="Arial" w:hAnsi="Arial" w:cs="Arial"/>
          <w:spacing w:val="-3"/>
        </w:rPr>
        <w:t xml:space="preserve"> </w:t>
      </w:r>
      <w:r w:rsidR="004A561D" w:rsidRPr="004A38A6">
        <w:rPr>
          <w:rFonts w:ascii="Arial" w:hAnsi="Arial" w:cs="Arial"/>
        </w:rPr>
        <w:t>form</w:t>
      </w:r>
      <w:r w:rsidR="004A561D" w:rsidRPr="004A38A6">
        <w:rPr>
          <w:rFonts w:ascii="Arial" w:hAnsi="Arial" w:cs="Arial"/>
          <w:spacing w:val="-5"/>
        </w:rPr>
        <w:t xml:space="preserve"> </w:t>
      </w:r>
      <w:r w:rsidR="004A561D" w:rsidRPr="004A38A6">
        <w:rPr>
          <w:rFonts w:ascii="Arial" w:hAnsi="Arial" w:cs="Arial"/>
        </w:rPr>
        <w:t>and</w:t>
      </w:r>
      <w:r w:rsidR="004A561D" w:rsidRPr="004A38A6">
        <w:rPr>
          <w:rFonts w:ascii="Arial" w:hAnsi="Arial" w:cs="Arial"/>
          <w:spacing w:val="-51"/>
        </w:rPr>
        <w:t xml:space="preserve"> </w:t>
      </w:r>
      <w:r w:rsidR="00422986" w:rsidRPr="004A38A6">
        <w:rPr>
          <w:rFonts w:ascii="Arial" w:hAnsi="Arial" w:cs="Arial"/>
          <w:spacing w:val="-51"/>
        </w:rPr>
        <w:t xml:space="preserve"> </w:t>
      </w:r>
      <w:r w:rsidR="00F220EE" w:rsidRPr="004A38A6">
        <w:rPr>
          <w:rFonts w:ascii="Arial" w:hAnsi="Arial" w:cs="Arial"/>
          <w:spacing w:val="-51"/>
        </w:rPr>
        <w:t xml:space="preserve"> </w:t>
      </w:r>
      <w:r w:rsidR="004A561D" w:rsidRPr="004A38A6">
        <w:rPr>
          <w:rFonts w:ascii="Arial" w:hAnsi="Arial" w:cs="Arial"/>
        </w:rPr>
        <w:t>be</w:t>
      </w:r>
      <w:r w:rsidR="004A561D" w:rsidRPr="004A38A6">
        <w:rPr>
          <w:rFonts w:ascii="Arial" w:hAnsi="Arial" w:cs="Arial"/>
          <w:spacing w:val="-3"/>
        </w:rPr>
        <w:t xml:space="preserve"> </w:t>
      </w:r>
      <w:r w:rsidRPr="004A38A6">
        <w:rPr>
          <w:rFonts w:ascii="Arial" w:hAnsi="Arial" w:cs="Arial"/>
          <w:spacing w:val="-3"/>
        </w:rPr>
        <w:t xml:space="preserve">     </w:t>
      </w:r>
      <w:r w:rsidR="004A561D" w:rsidRPr="004A38A6">
        <w:rPr>
          <w:rFonts w:ascii="Arial" w:hAnsi="Arial" w:cs="Arial"/>
        </w:rPr>
        <w:t>signed</w:t>
      </w:r>
      <w:r w:rsidR="004A561D" w:rsidRPr="004A38A6">
        <w:rPr>
          <w:rFonts w:ascii="Arial" w:hAnsi="Arial" w:cs="Arial"/>
          <w:spacing w:val="-3"/>
        </w:rPr>
        <w:t xml:space="preserve"> </w:t>
      </w:r>
      <w:r w:rsidR="004A561D" w:rsidRPr="004A38A6">
        <w:rPr>
          <w:rFonts w:ascii="Arial" w:hAnsi="Arial" w:cs="Arial"/>
        </w:rPr>
        <w:t>by the</w:t>
      </w:r>
      <w:r w:rsidR="004A561D" w:rsidRPr="004A38A6">
        <w:rPr>
          <w:rFonts w:ascii="Arial" w:hAnsi="Arial" w:cs="Arial"/>
          <w:spacing w:val="-2"/>
        </w:rPr>
        <w:t xml:space="preserve"> </w:t>
      </w:r>
      <w:r w:rsidR="004A561D" w:rsidRPr="004A38A6">
        <w:rPr>
          <w:rFonts w:ascii="Arial" w:hAnsi="Arial" w:cs="Arial"/>
        </w:rPr>
        <w:t>applicant.</w:t>
      </w:r>
    </w:p>
    <w:p w14:paraId="10AE5A49" w14:textId="77777777" w:rsidR="007A6DE3" w:rsidRPr="004A38A6" w:rsidRDefault="007A6DE3" w:rsidP="007A6DE3">
      <w:pPr>
        <w:rPr>
          <w:rFonts w:ascii="Arial" w:hAnsi="Arial" w:cs="Arial"/>
          <w:sz w:val="24"/>
          <w:szCs w:val="24"/>
        </w:rPr>
      </w:pPr>
    </w:p>
    <w:p w14:paraId="17ADC28C" w14:textId="2B83FE4F" w:rsidR="00937374" w:rsidRPr="004A38A6" w:rsidRDefault="00422986" w:rsidP="007A6DE3">
      <w:pPr>
        <w:rPr>
          <w:rFonts w:ascii="Arial" w:hAnsi="Arial" w:cs="Arial"/>
          <w:sz w:val="24"/>
          <w:szCs w:val="24"/>
        </w:rPr>
      </w:pPr>
      <w:r w:rsidRPr="004A38A6">
        <w:rPr>
          <w:rFonts w:ascii="Arial" w:hAnsi="Arial" w:cs="Arial"/>
          <w:sz w:val="24"/>
          <w:szCs w:val="24"/>
        </w:rPr>
        <w:t xml:space="preserve">The </w:t>
      </w:r>
      <w:r w:rsidR="00C936B0" w:rsidRPr="004A38A6">
        <w:rPr>
          <w:rFonts w:ascii="Arial" w:hAnsi="Arial" w:cs="Arial"/>
          <w:sz w:val="24"/>
          <w:szCs w:val="24"/>
        </w:rPr>
        <w:t>c</w:t>
      </w:r>
      <w:r w:rsidRPr="004A38A6">
        <w:rPr>
          <w:rFonts w:ascii="Arial" w:hAnsi="Arial" w:cs="Arial"/>
          <w:sz w:val="24"/>
          <w:szCs w:val="24"/>
        </w:rPr>
        <w:t>ouncil has no commitment to accept any application made. Should the application be rejected, any fee paid will be returned in full.</w:t>
      </w:r>
      <w:bookmarkStart w:id="1" w:name="_Hlk128135673"/>
      <w:bookmarkEnd w:id="0"/>
    </w:p>
    <w:p w14:paraId="220F72C6" w14:textId="77777777" w:rsidR="00FE76B1" w:rsidRPr="004A38A6" w:rsidRDefault="00FE76B1" w:rsidP="00937374">
      <w:pPr>
        <w:rPr>
          <w:rFonts w:ascii="Arial" w:hAnsi="Arial" w:cs="Arial"/>
          <w:sz w:val="24"/>
          <w:szCs w:val="24"/>
        </w:rPr>
      </w:pPr>
    </w:p>
    <w:p w14:paraId="2ED5B709" w14:textId="5DAAA03A" w:rsidR="00FE76B1" w:rsidRPr="004A38A6" w:rsidRDefault="004A561D" w:rsidP="008F23B1">
      <w:pPr>
        <w:pStyle w:val="Heading1"/>
        <w:numPr>
          <w:ilvl w:val="0"/>
          <w:numId w:val="3"/>
        </w:numPr>
        <w:rPr>
          <w:rFonts w:ascii="Arial" w:hAnsi="Arial" w:cs="Arial"/>
          <w:sz w:val="24"/>
          <w:szCs w:val="24"/>
        </w:rPr>
      </w:pPr>
      <w:r w:rsidRPr="004A38A6">
        <w:rPr>
          <w:rFonts w:ascii="Arial" w:hAnsi="Arial" w:cs="Arial"/>
          <w:sz w:val="24"/>
          <w:szCs w:val="24"/>
        </w:rPr>
        <w:t>Terms</w:t>
      </w:r>
      <w:r w:rsidRPr="004A38A6">
        <w:rPr>
          <w:rFonts w:ascii="Arial" w:hAnsi="Arial" w:cs="Arial"/>
          <w:spacing w:val="-5"/>
          <w:sz w:val="24"/>
          <w:szCs w:val="24"/>
        </w:rPr>
        <w:t xml:space="preserve"> </w:t>
      </w:r>
      <w:r w:rsidRPr="004A38A6">
        <w:rPr>
          <w:rFonts w:ascii="Arial" w:hAnsi="Arial" w:cs="Arial"/>
          <w:sz w:val="24"/>
          <w:szCs w:val="24"/>
        </w:rPr>
        <w:t>and</w:t>
      </w:r>
      <w:r w:rsidRPr="004A38A6">
        <w:rPr>
          <w:rFonts w:ascii="Arial" w:hAnsi="Arial" w:cs="Arial"/>
          <w:spacing w:val="-4"/>
          <w:sz w:val="24"/>
          <w:szCs w:val="24"/>
        </w:rPr>
        <w:t xml:space="preserve"> </w:t>
      </w:r>
      <w:r w:rsidR="00C936B0" w:rsidRPr="004A38A6">
        <w:rPr>
          <w:rFonts w:ascii="Arial" w:hAnsi="Arial" w:cs="Arial"/>
          <w:sz w:val="24"/>
          <w:szCs w:val="24"/>
        </w:rPr>
        <w:t>c</w:t>
      </w:r>
      <w:r w:rsidRPr="004A38A6">
        <w:rPr>
          <w:rFonts w:ascii="Arial" w:hAnsi="Arial" w:cs="Arial"/>
          <w:sz w:val="24"/>
          <w:szCs w:val="24"/>
        </w:rPr>
        <w:t>onditions</w:t>
      </w:r>
    </w:p>
    <w:p w14:paraId="345DC6A4" w14:textId="77777777" w:rsidR="00422986" w:rsidRPr="004A38A6" w:rsidRDefault="00422986" w:rsidP="00422986">
      <w:pPr>
        <w:pStyle w:val="BodyText"/>
        <w:spacing w:before="1"/>
        <w:rPr>
          <w:rFonts w:ascii="Arial" w:hAnsi="Arial" w:cs="Arial"/>
          <w:b/>
        </w:rPr>
      </w:pPr>
    </w:p>
    <w:p w14:paraId="070D7F3E" w14:textId="22AB42C7" w:rsidR="00562429" w:rsidRPr="004A38A6" w:rsidRDefault="00562429" w:rsidP="00562429">
      <w:pPr>
        <w:pStyle w:val="ListParagraph"/>
        <w:numPr>
          <w:ilvl w:val="0"/>
          <w:numId w:val="1"/>
        </w:numPr>
        <w:tabs>
          <w:tab w:val="left" w:pos="825"/>
        </w:tabs>
        <w:spacing w:before="11"/>
        <w:ind w:left="104" w:right="140"/>
        <w:rPr>
          <w:rFonts w:ascii="Arial" w:hAnsi="Arial" w:cs="Arial"/>
          <w:b/>
          <w:bCs/>
          <w:spacing w:val="-3"/>
          <w:sz w:val="24"/>
          <w:szCs w:val="24"/>
        </w:rPr>
      </w:pPr>
      <w:r w:rsidRPr="004A38A6">
        <w:rPr>
          <w:rFonts w:ascii="Arial" w:hAnsi="Arial" w:cs="Arial"/>
          <w:b/>
          <w:bCs/>
          <w:sz w:val="24"/>
          <w:szCs w:val="24"/>
        </w:rPr>
        <w:t xml:space="preserve">The </w:t>
      </w:r>
      <w:r w:rsidR="00E102BE">
        <w:rPr>
          <w:rFonts w:ascii="Arial" w:hAnsi="Arial" w:cs="Arial"/>
          <w:b/>
          <w:bCs/>
          <w:sz w:val="24"/>
          <w:szCs w:val="24"/>
        </w:rPr>
        <w:t>town</w:t>
      </w:r>
      <w:r w:rsidRPr="004A38A6">
        <w:rPr>
          <w:rFonts w:ascii="Arial" w:hAnsi="Arial" w:cs="Arial"/>
          <w:b/>
          <w:bCs/>
          <w:sz w:val="24"/>
          <w:szCs w:val="24"/>
        </w:rPr>
        <w:t xml:space="preserve">’s recreation areas, gardens and open spaces are there for the enjoyment of everyone and as such are not considered to be ‘memorial’ gardens. Therefore, no additional mementos e.g. vases, statues, flowers, </w:t>
      </w:r>
      <w:r w:rsidRPr="004A38A6">
        <w:rPr>
          <w:rFonts w:ascii="Arial" w:hAnsi="Arial" w:cs="Arial"/>
          <w:b/>
          <w:bCs/>
          <w:sz w:val="24"/>
          <w:szCs w:val="24"/>
        </w:rPr>
        <w:lastRenderedPageBreak/>
        <w:t>wreaths, balloons, cards or other ornamentation, shall be permitted on or at bench locations. Any such items found will be removed by the council.</w:t>
      </w:r>
    </w:p>
    <w:p w14:paraId="366FF2FF" w14:textId="77777777" w:rsidR="00562429" w:rsidRPr="004A38A6" w:rsidRDefault="00562429" w:rsidP="00562429">
      <w:pPr>
        <w:tabs>
          <w:tab w:val="left" w:pos="825"/>
        </w:tabs>
        <w:spacing w:before="1"/>
        <w:ind w:right="140"/>
        <w:rPr>
          <w:rFonts w:ascii="Arial" w:hAnsi="Arial" w:cs="Arial"/>
          <w:sz w:val="24"/>
          <w:szCs w:val="24"/>
        </w:rPr>
      </w:pPr>
    </w:p>
    <w:p w14:paraId="17272F55" w14:textId="06FFE3C2" w:rsidR="00422986" w:rsidRPr="004A38A6" w:rsidRDefault="00422986" w:rsidP="00BA7A12">
      <w:pPr>
        <w:pStyle w:val="ListParagraph"/>
        <w:numPr>
          <w:ilvl w:val="0"/>
          <w:numId w:val="1"/>
        </w:numPr>
        <w:tabs>
          <w:tab w:val="left" w:pos="825"/>
        </w:tabs>
        <w:spacing w:before="1"/>
        <w:ind w:left="104" w:right="140"/>
        <w:rPr>
          <w:rFonts w:ascii="Arial" w:hAnsi="Arial" w:cs="Arial"/>
          <w:sz w:val="24"/>
          <w:szCs w:val="24"/>
        </w:rPr>
      </w:pPr>
      <w:r w:rsidRPr="004A38A6">
        <w:rPr>
          <w:rFonts w:ascii="Arial" w:hAnsi="Arial" w:cs="Arial"/>
          <w:sz w:val="24"/>
          <w:szCs w:val="24"/>
        </w:rPr>
        <w:t>The location, style of bench and plaque wording are all subject to council approval.</w:t>
      </w:r>
      <w:r w:rsidR="00BA7A12" w:rsidRPr="004A38A6">
        <w:rPr>
          <w:rFonts w:ascii="Arial" w:hAnsi="Arial" w:cs="Arial"/>
          <w:sz w:val="24"/>
          <w:szCs w:val="24"/>
        </w:rPr>
        <w:t xml:space="preserve"> </w:t>
      </w:r>
      <w:r w:rsidRPr="004A38A6">
        <w:rPr>
          <w:rFonts w:ascii="Arial" w:hAnsi="Arial" w:cs="Arial"/>
          <w:sz w:val="24"/>
          <w:szCs w:val="24"/>
        </w:rPr>
        <w:t>To ensure new benches are appropriate for public use they will all be</w:t>
      </w:r>
      <w:r w:rsidRPr="004A38A6">
        <w:rPr>
          <w:rFonts w:ascii="Arial" w:hAnsi="Arial" w:cs="Arial"/>
          <w:spacing w:val="-3"/>
          <w:sz w:val="24"/>
          <w:szCs w:val="24"/>
        </w:rPr>
        <w:t xml:space="preserve"> </w:t>
      </w:r>
      <w:r w:rsidRPr="004A38A6">
        <w:rPr>
          <w:rFonts w:ascii="Arial" w:hAnsi="Arial" w:cs="Arial"/>
          <w:sz w:val="24"/>
          <w:szCs w:val="24"/>
        </w:rPr>
        <w:t>purchased</w:t>
      </w:r>
      <w:r w:rsidRPr="004A38A6">
        <w:rPr>
          <w:rFonts w:ascii="Arial" w:hAnsi="Arial" w:cs="Arial"/>
          <w:spacing w:val="-4"/>
          <w:sz w:val="24"/>
          <w:szCs w:val="24"/>
        </w:rPr>
        <w:t xml:space="preserve"> </w:t>
      </w:r>
      <w:r w:rsidRPr="004A38A6">
        <w:rPr>
          <w:rFonts w:ascii="Arial" w:hAnsi="Arial" w:cs="Arial"/>
          <w:sz w:val="24"/>
          <w:szCs w:val="24"/>
        </w:rPr>
        <w:t>by</w:t>
      </w:r>
      <w:r w:rsidRPr="004A38A6">
        <w:rPr>
          <w:rFonts w:ascii="Arial" w:hAnsi="Arial" w:cs="Arial"/>
          <w:spacing w:val="-2"/>
          <w:sz w:val="24"/>
          <w:szCs w:val="24"/>
        </w:rPr>
        <w:t xml:space="preserve"> </w:t>
      </w:r>
      <w:r w:rsidRPr="004A38A6">
        <w:rPr>
          <w:rFonts w:ascii="Arial" w:hAnsi="Arial" w:cs="Arial"/>
          <w:sz w:val="24"/>
          <w:szCs w:val="24"/>
        </w:rPr>
        <w:t>Preesall Town Council.</w:t>
      </w:r>
    </w:p>
    <w:p w14:paraId="1F0049AB" w14:textId="77777777" w:rsidR="00BA7A12" w:rsidRPr="004A38A6" w:rsidRDefault="00BA7A12" w:rsidP="007A6DE3">
      <w:pPr>
        <w:tabs>
          <w:tab w:val="left" w:pos="825"/>
        </w:tabs>
        <w:spacing w:before="1"/>
        <w:ind w:right="140"/>
        <w:rPr>
          <w:rFonts w:ascii="Arial" w:hAnsi="Arial" w:cs="Arial"/>
          <w:sz w:val="24"/>
          <w:szCs w:val="24"/>
        </w:rPr>
      </w:pPr>
    </w:p>
    <w:p w14:paraId="65BCD3BF" w14:textId="0869582A" w:rsidR="00422986" w:rsidRPr="004A38A6" w:rsidRDefault="00BA7A12" w:rsidP="00422986">
      <w:pPr>
        <w:pStyle w:val="ListParagraph"/>
        <w:numPr>
          <w:ilvl w:val="0"/>
          <w:numId w:val="1"/>
        </w:numPr>
        <w:tabs>
          <w:tab w:val="left" w:pos="825"/>
        </w:tabs>
        <w:spacing w:before="11"/>
        <w:ind w:left="104" w:right="140"/>
        <w:rPr>
          <w:rFonts w:ascii="Arial" w:hAnsi="Arial" w:cs="Arial"/>
          <w:spacing w:val="-3"/>
          <w:sz w:val="24"/>
          <w:szCs w:val="24"/>
        </w:rPr>
      </w:pPr>
      <w:r w:rsidRPr="004A38A6">
        <w:rPr>
          <w:rFonts w:ascii="Arial" w:hAnsi="Arial" w:cs="Arial"/>
          <w:sz w:val="24"/>
          <w:szCs w:val="24"/>
        </w:rPr>
        <w:t xml:space="preserve">All </w:t>
      </w:r>
      <w:r w:rsidR="00422986" w:rsidRPr="004A38A6">
        <w:rPr>
          <w:rFonts w:ascii="Arial" w:hAnsi="Arial" w:cs="Arial"/>
          <w:sz w:val="24"/>
          <w:szCs w:val="24"/>
        </w:rPr>
        <w:t>memorial benches should be paid for by the applicant before the completion of the</w:t>
      </w:r>
      <w:r w:rsidR="00422986" w:rsidRPr="004A38A6">
        <w:rPr>
          <w:rFonts w:ascii="Arial" w:hAnsi="Arial" w:cs="Arial"/>
          <w:spacing w:val="1"/>
          <w:sz w:val="24"/>
          <w:szCs w:val="24"/>
        </w:rPr>
        <w:t xml:space="preserve"> </w:t>
      </w:r>
      <w:r w:rsidR="00422986" w:rsidRPr="004A38A6">
        <w:rPr>
          <w:rFonts w:ascii="Arial" w:hAnsi="Arial" w:cs="Arial"/>
          <w:sz w:val="24"/>
          <w:szCs w:val="24"/>
        </w:rPr>
        <w:t>installation.</w:t>
      </w:r>
      <w:r w:rsidR="00422986" w:rsidRPr="004A38A6">
        <w:rPr>
          <w:rFonts w:ascii="Arial" w:hAnsi="Arial" w:cs="Arial"/>
          <w:spacing w:val="1"/>
          <w:sz w:val="24"/>
          <w:szCs w:val="24"/>
        </w:rPr>
        <w:t xml:space="preserve"> </w:t>
      </w:r>
      <w:r w:rsidR="00422986" w:rsidRPr="004A38A6">
        <w:rPr>
          <w:rFonts w:ascii="Arial" w:hAnsi="Arial" w:cs="Arial"/>
          <w:sz w:val="24"/>
          <w:szCs w:val="24"/>
        </w:rPr>
        <w:t>The cost of sponsoring a bench is £4</w:t>
      </w:r>
      <w:r w:rsidR="0069790F" w:rsidRPr="004A38A6">
        <w:rPr>
          <w:rFonts w:ascii="Arial" w:hAnsi="Arial" w:cs="Arial"/>
          <w:sz w:val="24"/>
          <w:szCs w:val="24"/>
        </w:rPr>
        <w:t>3</w:t>
      </w:r>
      <w:r w:rsidR="00422986" w:rsidRPr="004A38A6">
        <w:rPr>
          <w:rFonts w:ascii="Arial" w:hAnsi="Arial" w:cs="Arial"/>
          <w:sz w:val="24"/>
          <w:szCs w:val="24"/>
        </w:rPr>
        <w:t>5.</w:t>
      </w:r>
      <w:r w:rsidR="00422986" w:rsidRPr="004A38A6">
        <w:rPr>
          <w:rFonts w:ascii="Arial" w:hAnsi="Arial" w:cs="Arial"/>
          <w:spacing w:val="1"/>
          <w:sz w:val="24"/>
          <w:szCs w:val="24"/>
        </w:rPr>
        <w:t xml:space="preserve"> </w:t>
      </w:r>
      <w:r w:rsidR="00422986" w:rsidRPr="004A38A6">
        <w:rPr>
          <w:rFonts w:ascii="Arial" w:hAnsi="Arial" w:cs="Arial"/>
          <w:sz w:val="24"/>
          <w:szCs w:val="24"/>
        </w:rPr>
        <w:t xml:space="preserve">This goes towards covering the costs to </w:t>
      </w:r>
      <w:r w:rsidR="00422986" w:rsidRPr="004A38A6">
        <w:rPr>
          <w:rFonts w:ascii="Arial" w:hAnsi="Arial" w:cs="Arial"/>
          <w:spacing w:val="-53"/>
          <w:sz w:val="24"/>
          <w:szCs w:val="24"/>
        </w:rPr>
        <w:t xml:space="preserve">  </w:t>
      </w:r>
      <w:r w:rsidR="00422986" w:rsidRPr="004A38A6">
        <w:rPr>
          <w:rFonts w:ascii="Arial" w:hAnsi="Arial" w:cs="Arial"/>
          <w:sz w:val="24"/>
          <w:szCs w:val="24"/>
        </w:rPr>
        <w:t>the</w:t>
      </w:r>
      <w:r w:rsidR="00422986" w:rsidRPr="004A38A6">
        <w:rPr>
          <w:rFonts w:ascii="Arial" w:hAnsi="Arial" w:cs="Arial"/>
          <w:spacing w:val="-2"/>
          <w:sz w:val="24"/>
          <w:szCs w:val="24"/>
        </w:rPr>
        <w:t xml:space="preserve"> </w:t>
      </w:r>
      <w:r w:rsidR="00422986" w:rsidRPr="004A38A6">
        <w:rPr>
          <w:rFonts w:ascii="Arial" w:hAnsi="Arial" w:cs="Arial"/>
          <w:sz w:val="24"/>
          <w:szCs w:val="24"/>
        </w:rPr>
        <w:t>council of</w:t>
      </w:r>
      <w:r w:rsidR="00422986" w:rsidRPr="004A38A6">
        <w:rPr>
          <w:rFonts w:ascii="Arial" w:hAnsi="Arial" w:cs="Arial"/>
          <w:spacing w:val="-4"/>
          <w:sz w:val="24"/>
          <w:szCs w:val="24"/>
        </w:rPr>
        <w:t xml:space="preserve"> </w:t>
      </w:r>
      <w:r w:rsidR="00422986" w:rsidRPr="004A38A6">
        <w:rPr>
          <w:rFonts w:ascii="Arial" w:hAnsi="Arial" w:cs="Arial"/>
          <w:sz w:val="24"/>
          <w:szCs w:val="24"/>
        </w:rPr>
        <w:t>purchase of the bench and the installation</w:t>
      </w:r>
      <w:r w:rsidR="00422986" w:rsidRPr="004A38A6">
        <w:rPr>
          <w:rFonts w:ascii="Arial" w:hAnsi="Arial" w:cs="Arial"/>
          <w:spacing w:val="-3"/>
          <w:sz w:val="24"/>
          <w:szCs w:val="24"/>
        </w:rPr>
        <w:t xml:space="preserve"> materials.</w:t>
      </w:r>
    </w:p>
    <w:p w14:paraId="7FD9ABA5" w14:textId="77777777" w:rsidR="00BA7A12" w:rsidRPr="004A38A6" w:rsidRDefault="00BA7A12" w:rsidP="00BA7A12">
      <w:pPr>
        <w:pStyle w:val="ListParagraph"/>
        <w:rPr>
          <w:rFonts w:ascii="Arial" w:hAnsi="Arial" w:cs="Arial"/>
          <w:spacing w:val="-3"/>
          <w:sz w:val="24"/>
          <w:szCs w:val="24"/>
        </w:rPr>
      </w:pPr>
    </w:p>
    <w:p w14:paraId="39475020" w14:textId="10714681" w:rsidR="00BA7A12" w:rsidRPr="004A38A6" w:rsidRDefault="00BA7A12" w:rsidP="00422986">
      <w:pPr>
        <w:pStyle w:val="ListParagraph"/>
        <w:numPr>
          <w:ilvl w:val="0"/>
          <w:numId w:val="1"/>
        </w:numPr>
        <w:tabs>
          <w:tab w:val="left" w:pos="825"/>
        </w:tabs>
        <w:spacing w:before="11"/>
        <w:ind w:left="104" w:right="140"/>
        <w:rPr>
          <w:rFonts w:ascii="Arial" w:hAnsi="Arial" w:cs="Arial"/>
          <w:spacing w:val="-3"/>
          <w:sz w:val="24"/>
          <w:szCs w:val="24"/>
        </w:rPr>
      </w:pPr>
      <w:r w:rsidRPr="004A38A6">
        <w:rPr>
          <w:rFonts w:ascii="Arial" w:hAnsi="Arial" w:cs="Arial"/>
          <w:spacing w:val="-3"/>
          <w:sz w:val="24"/>
          <w:szCs w:val="24"/>
        </w:rPr>
        <w:t xml:space="preserve">Benches </w:t>
      </w:r>
      <w:r w:rsidRPr="004A38A6">
        <w:rPr>
          <w:rFonts w:ascii="Arial" w:hAnsi="Arial" w:cs="Arial"/>
          <w:sz w:val="24"/>
          <w:szCs w:val="24"/>
        </w:rPr>
        <w:t>may remain in situ for a period of ten years. After the ten-year period, subject to agreement with the council, families may wish to pay</w:t>
      </w:r>
      <w:r w:rsidRPr="004A38A6">
        <w:rPr>
          <w:rFonts w:ascii="Arial" w:hAnsi="Arial" w:cs="Arial"/>
          <w:spacing w:val="1"/>
          <w:sz w:val="24"/>
          <w:szCs w:val="24"/>
        </w:rPr>
        <w:t xml:space="preserve"> </w:t>
      </w:r>
      <w:r w:rsidRPr="004A38A6">
        <w:rPr>
          <w:rFonts w:ascii="Arial" w:hAnsi="Arial" w:cs="Arial"/>
          <w:sz w:val="24"/>
          <w:szCs w:val="24"/>
        </w:rPr>
        <w:t>for a further period of sponsorship if the bench is still in an acceptable condition or they can sponsor</w:t>
      </w:r>
      <w:r w:rsidRPr="004A38A6">
        <w:rPr>
          <w:rFonts w:ascii="Arial" w:hAnsi="Arial" w:cs="Arial"/>
          <w:spacing w:val="1"/>
          <w:sz w:val="24"/>
          <w:szCs w:val="24"/>
        </w:rPr>
        <w:t xml:space="preserve"> </w:t>
      </w:r>
      <w:r w:rsidRPr="004A38A6">
        <w:rPr>
          <w:rFonts w:ascii="Arial" w:hAnsi="Arial" w:cs="Arial"/>
          <w:sz w:val="24"/>
          <w:szCs w:val="24"/>
        </w:rPr>
        <w:t>a</w:t>
      </w:r>
      <w:r w:rsidRPr="004A38A6">
        <w:rPr>
          <w:rFonts w:ascii="Arial" w:hAnsi="Arial" w:cs="Arial"/>
          <w:spacing w:val="-3"/>
          <w:sz w:val="24"/>
          <w:szCs w:val="24"/>
        </w:rPr>
        <w:t xml:space="preserve"> </w:t>
      </w:r>
      <w:r w:rsidRPr="004A38A6">
        <w:rPr>
          <w:rFonts w:ascii="Arial" w:hAnsi="Arial" w:cs="Arial"/>
          <w:sz w:val="24"/>
          <w:szCs w:val="24"/>
        </w:rPr>
        <w:t>new</w:t>
      </w:r>
      <w:r w:rsidRPr="004A38A6">
        <w:rPr>
          <w:rFonts w:ascii="Arial" w:hAnsi="Arial" w:cs="Arial"/>
          <w:spacing w:val="-1"/>
          <w:sz w:val="24"/>
          <w:szCs w:val="24"/>
        </w:rPr>
        <w:t xml:space="preserve"> </w:t>
      </w:r>
      <w:r w:rsidRPr="004A38A6">
        <w:rPr>
          <w:rFonts w:ascii="Arial" w:hAnsi="Arial" w:cs="Arial"/>
          <w:sz w:val="24"/>
          <w:szCs w:val="24"/>
        </w:rPr>
        <w:t>seat</w:t>
      </w:r>
      <w:r w:rsidRPr="004A38A6">
        <w:rPr>
          <w:rFonts w:ascii="Arial" w:hAnsi="Arial" w:cs="Arial"/>
          <w:spacing w:val="-1"/>
          <w:sz w:val="24"/>
          <w:szCs w:val="24"/>
        </w:rPr>
        <w:t xml:space="preserve"> </w:t>
      </w:r>
      <w:r w:rsidRPr="004A38A6">
        <w:rPr>
          <w:rFonts w:ascii="Arial" w:hAnsi="Arial" w:cs="Arial"/>
          <w:sz w:val="24"/>
          <w:szCs w:val="24"/>
        </w:rPr>
        <w:t>to</w:t>
      </w:r>
      <w:r w:rsidRPr="004A38A6">
        <w:rPr>
          <w:rFonts w:ascii="Arial" w:hAnsi="Arial" w:cs="Arial"/>
          <w:spacing w:val="-5"/>
          <w:sz w:val="24"/>
          <w:szCs w:val="24"/>
        </w:rPr>
        <w:t xml:space="preserve"> </w:t>
      </w:r>
      <w:r w:rsidRPr="004A38A6">
        <w:rPr>
          <w:rFonts w:ascii="Arial" w:hAnsi="Arial" w:cs="Arial"/>
          <w:sz w:val="24"/>
          <w:szCs w:val="24"/>
        </w:rPr>
        <w:t>replace</w:t>
      </w:r>
      <w:r w:rsidRPr="004A38A6">
        <w:rPr>
          <w:rFonts w:ascii="Arial" w:hAnsi="Arial" w:cs="Arial"/>
          <w:spacing w:val="-1"/>
          <w:sz w:val="24"/>
          <w:szCs w:val="24"/>
        </w:rPr>
        <w:t xml:space="preserve"> </w:t>
      </w:r>
      <w:r w:rsidRPr="004A38A6">
        <w:rPr>
          <w:rFonts w:ascii="Arial" w:hAnsi="Arial" w:cs="Arial"/>
          <w:sz w:val="24"/>
          <w:szCs w:val="24"/>
        </w:rPr>
        <w:t>the</w:t>
      </w:r>
      <w:r w:rsidRPr="004A38A6">
        <w:rPr>
          <w:rFonts w:ascii="Arial" w:hAnsi="Arial" w:cs="Arial"/>
          <w:spacing w:val="-1"/>
          <w:sz w:val="24"/>
          <w:szCs w:val="24"/>
        </w:rPr>
        <w:t xml:space="preserve"> </w:t>
      </w:r>
      <w:r w:rsidRPr="004A38A6">
        <w:rPr>
          <w:rFonts w:ascii="Arial" w:hAnsi="Arial" w:cs="Arial"/>
          <w:sz w:val="24"/>
          <w:szCs w:val="24"/>
        </w:rPr>
        <w:t xml:space="preserve">old. If a new bench is purchased a new ten-year agreement must be raised. The fees for any extensions or replacement will be based on the </w:t>
      </w:r>
      <w:r w:rsidR="00C936B0" w:rsidRPr="004A38A6">
        <w:rPr>
          <w:rFonts w:ascii="Arial" w:hAnsi="Arial" w:cs="Arial"/>
          <w:sz w:val="24"/>
          <w:szCs w:val="24"/>
        </w:rPr>
        <w:t>c</w:t>
      </w:r>
      <w:r w:rsidRPr="004A38A6">
        <w:rPr>
          <w:rFonts w:ascii="Arial" w:hAnsi="Arial" w:cs="Arial"/>
          <w:sz w:val="24"/>
          <w:szCs w:val="24"/>
        </w:rPr>
        <w:t xml:space="preserve">ouncil’s approved schedule of charges applicable at that time. The fixed ten-year term commences when the application is approved by the </w:t>
      </w:r>
      <w:r w:rsidR="00C936B0" w:rsidRPr="004A38A6">
        <w:rPr>
          <w:rFonts w:ascii="Arial" w:hAnsi="Arial" w:cs="Arial"/>
          <w:sz w:val="24"/>
          <w:szCs w:val="24"/>
        </w:rPr>
        <w:t>c</w:t>
      </w:r>
      <w:r w:rsidRPr="004A38A6">
        <w:rPr>
          <w:rFonts w:ascii="Arial" w:hAnsi="Arial" w:cs="Arial"/>
          <w:sz w:val="24"/>
          <w:szCs w:val="24"/>
        </w:rPr>
        <w:t>ouncil. After</w:t>
      </w:r>
      <w:r w:rsidRPr="004A38A6">
        <w:rPr>
          <w:rFonts w:ascii="Arial" w:hAnsi="Arial" w:cs="Arial"/>
          <w:spacing w:val="1"/>
          <w:sz w:val="24"/>
          <w:szCs w:val="24"/>
        </w:rPr>
        <w:t xml:space="preserve"> </w:t>
      </w:r>
      <w:r w:rsidRPr="004A38A6">
        <w:rPr>
          <w:rFonts w:ascii="Arial" w:hAnsi="Arial" w:cs="Arial"/>
          <w:sz w:val="24"/>
          <w:szCs w:val="24"/>
        </w:rPr>
        <w:t>ten</w:t>
      </w:r>
      <w:r w:rsidRPr="004A38A6">
        <w:rPr>
          <w:rFonts w:ascii="Arial" w:hAnsi="Arial" w:cs="Arial"/>
          <w:spacing w:val="-3"/>
          <w:sz w:val="24"/>
          <w:szCs w:val="24"/>
        </w:rPr>
        <w:t xml:space="preserve"> </w:t>
      </w:r>
      <w:r w:rsidRPr="004A38A6">
        <w:rPr>
          <w:rFonts w:ascii="Arial" w:hAnsi="Arial" w:cs="Arial"/>
          <w:sz w:val="24"/>
          <w:szCs w:val="24"/>
        </w:rPr>
        <w:t xml:space="preserve">years, the current fee for </w:t>
      </w:r>
      <w:r w:rsidRPr="004A38A6">
        <w:rPr>
          <w:rFonts w:ascii="Arial" w:hAnsi="Arial" w:cs="Arial"/>
          <w:spacing w:val="-51"/>
          <w:sz w:val="24"/>
          <w:szCs w:val="24"/>
        </w:rPr>
        <w:t xml:space="preserve">  </w:t>
      </w:r>
      <w:r w:rsidRPr="004A38A6">
        <w:rPr>
          <w:rFonts w:ascii="Arial" w:hAnsi="Arial" w:cs="Arial"/>
          <w:sz w:val="24"/>
          <w:szCs w:val="24"/>
        </w:rPr>
        <w:t>maintenance</w:t>
      </w:r>
      <w:r w:rsidRPr="004A38A6">
        <w:rPr>
          <w:rFonts w:ascii="Arial" w:hAnsi="Arial" w:cs="Arial"/>
          <w:spacing w:val="-2"/>
          <w:sz w:val="24"/>
          <w:szCs w:val="24"/>
        </w:rPr>
        <w:t xml:space="preserve"> </w:t>
      </w:r>
      <w:r w:rsidRPr="004A38A6">
        <w:rPr>
          <w:rFonts w:ascii="Arial" w:hAnsi="Arial" w:cs="Arial"/>
          <w:sz w:val="24"/>
          <w:szCs w:val="24"/>
        </w:rPr>
        <w:t>if</w:t>
      </w:r>
      <w:r w:rsidRPr="004A38A6">
        <w:rPr>
          <w:rFonts w:ascii="Arial" w:hAnsi="Arial" w:cs="Arial"/>
          <w:spacing w:val="-3"/>
          <w:sz w:val="24"/>
          <w:szCs w:val="24"/>
        </w:rPr>
        <w:t xml:space="preserve"> </w:t>
      </w:r>
      <w:r w:rsidRPr="004A38A6">
        <w:rPr>
          <w:rFonts w:ascii="Arial" w:hAnsi="Arial" w:cs="Arial"/>
          <w:sz w:val="24"/>
          <w:szCs w:val="24"/>
        </w:rPr>
        <w:t>the</w:t>
      </w:r>
      <w:r w:rsidRPr="004A38A6">
        <w:rPr>
          <w:rFonts w:ascii="Arial" w:hAnsi="Arial" w:cs="Arial"/>
          <w:spacing w:val="-1"/>
          <w:sz w:val="24"/>
          <w:szCs w:val="24"/>
        </w:rPr>
        <w:t xml:space="preserve"> </w:t>
      </w:r>
      <w:r w:rsidRPr="004A38A6">
        <w:rPr>
          <w:rFonts w:ascii="Arial" w:hAnsi="Arial" w:cs="Arial"/>
          <w:sz w:val="24"/>
          <w:szCs w:val="24"/>
        </w:rPr>
        <w:t>bench</w:t>
      </w:r>
      <w:r w:rsidRPr="004A38A6">
        <w:rPr>
          <w:rFonts w:ascii="Arial" w:hAnsi="Arial" w:cs="Arial"/>
          <w:spacing w:val="-3"/>
          <w:sz w:val="24"/>
          <w:szCs w:val="24"/>
        </w:rPr>
        <w:t xml:space="preserve"> </w:t>
      </w:r>
      <w:r w:rsidRPr="004A38A6">
        <w:rPr>
          <w:rFonts w:ascii="Arial" w:hAnsi="Arial" w:cs="Arial"/>
          <w:sz w:val="24"/>
          <w:szCs w:val="24"/>
        </w:rPr>
        <w:t>is still</w:t>
      </w:r>
      <w:r w:rsidRPr="004A38A6">
        <w:rPr>
          <w:rFonts w:ascii="Arial" w:hAnsi="Arial" w:cs="Arial"/>
          <w:spacing w:val="1"/>
          <w:sz w:val="24"/>
          <w:szCs w:val="24"/>
        </w:rPr>
        <w:t xml:space="preserve"> </w:t>
      </w:r>
      <w:r w:rsidRPr="004A38A6">
        <w:rPr>
          <w:rFonts w:ascii="Arial" w:hAnsi="Arial" w:cs="Arial"/>
          <w:sz w:val="24"/>
          <w:szCs w:val="24"/>
        </w:rPr>
        <w:t>viable is £50</w:t>
      </w:r>
      <w:r w:rsidRPr="004A38A6">
        <w:rPr>
          <w:rFonts w:ascii="Arial" w:hAnsi="Arial" w:cs="Arial"/>
          <w:spacing w:val="-4"/>
          <w:sz w:val="24"/>
          <w:szCs w:val="24"/>
        </w:rPr>
        <w:t xml:space="preserve"> </w:t>
      </w:r>
      <w:r w:rsidRPr="004A38A6">
        <w:rPr>
          <w:rFonts w:ascii="Arial" w:hAnsi="Arial" w:cs="Arial"/>
          <w:sz w:val="24"/>
          <w:szCs w:val="24"/>
        </w:rPr>
        <w:t>per</w:t>
      </w:r>
      <w:r w:rsidRPr="004A38A6">
        <w:rPr>
          <w:rFonts w:ascii="Arial" w:hAnsi="Arial" w:cs="Arial"/>
          <w:spacing w:val="-5"/>
          <w:sz w:val="24"/>
          <w:szCs w:val="24"/>
        </w:rPr>
        <w:t xml:space="preserve"> </w:t>
      </w:r>
      <w:r w:rsidRPr="004A38A6">
        <w:rPr>
          <w:rFonts w:ascii="Arial" w:hAnsi="Arial" w:cs="Arial"/>
          <w:sz w:val="24"/>
          <w:szCs w:val="24"/>
        </w:rPr>
        <w:t>year.</w:t>
      </w:r>
    </w:p>
    <w:p w14:paraId="016133AA" w14:textId="77777777" w:rsidR="00BA7A12" w:rsidRPr="004A38A6" w:rsidRDefault="00BA7A12" w:rsidP="00BA7A12">
      <w:pPr>
        <w:pStyle w:val="ListParagraph"/>
        <w:rPr>
          <w:rFonts w:ascii="Arial" w:hAnsi="Arial" w:cs="Arial"/>
          <w:spacing w:val="-3"/>
          <w:sz w:val="24"/>
          <w:szCs w:val="24"/>
        </w:rPr>
      </w:pPr>
    </w:p>
    <w:p w14:paraId="41F57A4A" w14:textId="27397C01" w:rsidR="00BA7A12" w:rsidRPr="004A38A6" w:rsidRDefault="00BA7A12" w:rsidP="00422986">
      <w:pPr>
        <w:pStyle w:val="ListParagraph"/>
        <w:numPr>
          <w:ilvl w:val="0"/>
          <w:numId w:val="1"/>
        </w:numPr>
        <w:tabs>
          <w:tab w:val="left" w:pos="825"/>
        </w:tabs>
        <w:spacing w:before="11"/>
        <w:ind w:left="104" w:right="140"/>
        <w:rPr>
          <w:rFonts w:ascii="Arial" w:hAnsi="Arial" w:cs="Arial"/>
          <w:spacing w:val="-3"/>
          <w:sz w:val="24"/>
          <w:szCs w:val="24"/>
        </w:rPr>
      </w:pPr>
      <w:r w:rsidRPr="004A38A6">
        <w:rPr>
          <w:rFonts w:ascii="Arial" w:hAnsi="Arial" w:cs="Arial"/>
          <w:spacing w:val="-3"/>
          <w:sz w:val="24"/>
          <w:szCs w:val="24"/>
        </w:rPr>
        <w:t xml:space="preserve">If </w:t>
      </w:r>
      <w:r w:rsidRPr="004A38A6">
        <w:rPr>
          <w:rFonts w:ascii="Arial" w:hAnsi="Arial" w:cs="Arial"/>
          <w:sz w:val="24"/>
          <w:szCs w:val="24"/>
        </w:rPr>
        <w:t>the family cannot be contacted after the ten-year period the council may remove the bench or allow other memorial</w:t>
      </w:r>
      <w:r w:rsidRPr="004A38A6">
        <w:rPr>
          <w:rFonts w:ascii="Arial" w:hAnsi="Arial" w:cs="Arial"/>
          <w:spacing w:val="-52"/>
          <w:sz w:val="24"/>
          <w:szCs w:val="24"/>
        </w:rPr>
        <w:t xml:space="preserve">    </w:t>
      </w:r>
      <w:r w:rsidRPr="004A38A6">
        <w:rPr>
          <w:rFonts w:ascii="Arial" w:hAnsi="Arial" w:cs="Arial"/>
          <w:sz w:val="24"/>
          <w:szCs w:val="24"/>
        </w:rPr>
        <w:t>plaques</w:t>
      </w:r>
      <w:r w:rsidRPr="004A38A6">
        <w:rPr>
          <w:rFonts w:ascii="Arial" w:hAnsi="Arial" w:cs="Arial"/>
          <w:spacing w:val="-2"/>
          <w:sz w:val="24"/>
          <w:szCs w:val="24"/>
        </w:rPr>
        <w:t xml:space="preserve"> </w:t>
      </w:r>
      <w:r w:rsidRPr="004A38A6">
        <w:rPr>
          <w:rFonts w:ascii="Arial" w:hAnsi="Arial" w:cs="Arial"/>
          <w:sz w:val="24"/>
          <w:szCs w:val="24"/>
        </w:rPr>
        <w:t>to</w:t>
      </w:r>
      <w:r w:rsidRPr="004A38A6">
        <w:rPr>
          <w:rFonts w:ascii="Arial" w:hAnsi="Arial" w:cs="Arial"/>
          <w:spacing w:val="-5"/>
          <w:sz w:val="24"/>
          <w:szCs w:val="24"/>
        </w:rPr>
        <w:t xml:space="preserve"> </w:t>
      </w:r>
      <w:r w:rsidRPr="004A38A6">
        <w:rPr>
          <w:rFonts w:ascii="Arial" w:hAnsi="Arial" w:cs="Arial"/>
          <w:sz w:val="24"/>
          <w:szCs w:val="24"/>
        </w:rPr>
        <w:t>be</w:t>
      </w:r>
      <w:r w:rsidRPr="004A38A6">
        <w:rPr>
          <w:rFonts w:ascii="Arial" w:hAnsi="Arial" w:cs="Arial"/>
          <w:spacing w:val="-4"/>
          <w:sz w:val="24"/>
          <w:szCs w:val="24"/>
        </w:rPr>
        <w:t xml:space="preserve"> </w:t>
      </w:r>
      <w:r w:rsidRPr="004A38A6">
        <w:rPr>
          <w:rFonts w:ascii="Arial" w:hAnsi="Arial" w:cs="Arial"/>
          <w:sz w:val="24"/>
          <w:szCs w:val="24"/>
        </w:rPr>
        <w:t>placed</w:t>
      </w:r>
      <w:r w:rsidRPr="004A38A6">
        <w:rPr>
          <w:rFonts w:ascii="Arial" w:hAnsi="Arial" w:cs="Arial"/>
          <w:spacing w:val="-4"/>
          <w:sz w:val="24"/>
          <w:szCs w:val="24"/>
        </w:rPr>
        <w:t xml:space="preserve"> </w:t>
      </w:r>
      <w:r w:rsidRPr="004A38A6">
        <w:rPr>
          <w:rFonts w:ascii="Arial" w:hAnsi="Arial" w:cs="Arial"/>
          <w:sz w:val="24"/>
          <w:szCs w:val="24"/>
        </w:rPr>
        <w:t>on</w:t>
      </w:r>
      <w:r w:rsidRPr="004A38A6">
        <w:rPr>
          <w:rFonts w:ascii="Arial" w:hAnsi="Arial" w:cs="Arial"/>
          <w:spacing w:val="-4"/>
          <w:sz w:val="24"/>
          <w:szCs w:val="24"/>
        </w:rPr>
        <w:t xml:space="preserve"> </w:t>
      </w:r>
      <w:r w:rsidRPr="004A38A6">
        <w:rPr>
          <w:rFonts w:ascii="Arial" w:hAnsi="Arial" w:cs="Arial"/>
          <w:sz w:val="24"/>
          <w:szCs w:val="24"/>
        </w:rPr>
        <w:t>it.</w:t>
      </w:r>
      <w:r w:rsidRPr="004A38A6">
        <w:rPr>
          <w:rFonts w:ascii="Arial" w:hAnsi="Arial" w:cs="Arial"/>
          <w:spacing w:val="-2"/>
          <w:sz w:val="24"/>
          <w:szCs w:val="24"/>
        </w:rPr>
        <w:t xml:space="preserve"> </w:t>
      </w:r>
      <w:r w:rsidRPr="004A38A6">
        <w:rPr>
          <w:rFonts w:ascii="Arial" w:hAnsi="Arial" w:cs="Arial"/>
          <w:sz w:val="24"/>
          <w:szCs w:val="24"/>
        </w:rPr>
        <w:t>Any</w:t>
      </w:r>
      <w:r w:rsidRPr="004A38A6">
        <w:rPr>
          <w:rFonts w:ascii="Arial" w:hAnsi="Arial" w:cs="Arial"/>
          <w:spacing w:val="-1"/>
          <w:sz w:val="24"/>
          <w:szCs w:val="24"/>
        </w:rPr>
        <w:t xml:space="preserve"> </w:t>
      </w:r>
      <w:r w:rsidRPr="004A38A6">
        <w:rPr>
          <w:rFonts w:ascii="Arial" w:hAnsi="Arial" w:cs="Arial"/>
          <w:sz w:val="24"/>
          <w:szCs w:val="24"/>
        </w:rPr>
        <w:t>plaques</w:t>
      </w:r>
      <w:r w:rsidRPr="004A38A6">
        <w:rPr>
          <w:rFonts w:ascii="Arial" w:hAnsi="Arial" w:cs="Arial"/>
          <w:spacing w:val="-2"/>
          <w:sz w:val="24"/>
          <w:szCs w:val="24"/>
        </w:rPr>
        <w:t xml:space="preserve"> </w:t>
      </w:r>
      <w:r w:rsidRPr="004A38A6">
        <w:rPr>
          <w:rFonts w:ascii="Arial" w:hAnsi="Arial" w:cs="Arial"/>
          <w:sz w:val="24"/>
          <w:szCs w:val="24"/>
        </w:rPr>
        <w:t>from</w:t>
      </w:r>
      <w:r w:rsidRPr="004A38A6">
        <w:rPr>
          <w:rFonts w:ascii="Arial" w:hAnsi="Arial" w:cs="Arial"/>
          <w:spacing w:val="2"/>
          <w:sz w:val="24"/>
          <w:szCs w:val="24"/>
        </w:rPr>
        <w:t xml:space="preserve"> </w:t>
      </w:r>
      <w:r w:rsidRPr="004A38A6">
        <w:rPr>
          <w:rFonts w:ascii="Arial" w:hAnsi="Arial" w:cs="Arial"/>
          <w:sz w:val="24"/>
          <w:szCs w:val="24"/>
        </w:rPr>
        <w:t>removed</w:t>
      </w:r>
      <w:r w:rsidRPr="004A38A6">
        <w:rPr>
          <w:rFonts w:ascii="Arial" w:hAnsi="Arial" w:cs="Arial"/>
          <w:spacing w:val="-4"/>
          <w:sz w:val="24"/>
          <w:szCs w:val="24"/>
        </w:rPr>
        <w:t xml:space="preserve"> </w:t>
      </w:r>
      <w:r w:rsidRPr="004A38A6">
        <w:rPr>
          <w:rFonts w:ascii="Arial" w:hAnsi="Arial" w:cs="Arial"/>
          <w:sz w:val="24"/>
          <w:szCs w:val="24"/>
        </w:rPr>
        <w:t>benches</w:t>
      </w:r>
      <w:r w:rsidRPr="004A38A6">
        <w:rPr>
          <w:rFonts w:ascii="Arial" w:hAnsi="Arial" w:cs="Arial"/>
          <w:spacing w:val="-2"/>
          <w:sz w:val="24"/>
          <w:szCs w:val="24"/>
        </w:rPr>
        <w:t xml:space="preserve"> </w:t>
      </w:r>
      <w:r w:rsidRPr="004A38A6">
        <w:rPr>
          <w:rFonts w:ascii="Arial" w:hAnsi="Arial" w:cs="Arial"/>
          <w:sz w:val="24"/>
          <w:szCs w:val="24"/>
        </w:rPr>
        <w:t>will be</w:t>
      </w:r>
      <w:r w:rsidRPr="004A38A6">
        <w:rPr>
          <w:rFonts w:ascii="Arial" w:hAnsi="Arial" w:cs="Arial"/>
          <w:spacing w:val="-4"/>
          <w:sz w:val="24"/>
          <w:szCs w:val="24"/>
        </w:rPr>
        <w:t xml:space="preserve"> </w:t>
      </w:r>
      <w:r w:rsidRPr="004A38A6">
        <w:rPr>
          <w:rFonts w:ascii="Arial" w:hAnsi="Arial" w:cs="Arial"/>
          <w:sz w:val="24"/>
          <w:szCs w:val="24"/>
        </w:rPr>
        <w:t>retained</w:t>
      </w:r>
      <w:r w:rsidRPr="004A38A6">
        <w:rPr>
          <w:rFonts w:ascii="Arial" w:hAnsi="Arial" w:cs="Arial"/>
          <w:spacing w:val="-4"/>
          <w:sz w:val="24"/>
          <w:szCs w:val="24"/>
        </w:rPr>
        <w:t xml:space="preserve"> </w:t>
      </w:r>
      <w:r w:rsidRPr="004A38A6">
        <w:rPr>
          <w:rFonts w:ascii="Arial" w:hAnsi="Arial" w:cs="Arial"/>
          <w:sz w:val="24"/>
          <w:szCs w:val="24"/>
        </w:rPr>
        <w:t>by</w:t>
      </w:r>
      <w:r w:rsidRPr="004A38A6">
        <w:rPr>
          <w:rFonts w:ascii="Arial" w:hAnsi="Arial" w:cs="Arial"/>
          <w:spacing w:val="-2"/>
          <w:sz w:val="24"/>
          <w:szCs w:val="24"/>
        </w:rPr>
        <w:t xml:space="preserve"> </w:t>
      </w:r>
      <w:r w:rsidRPr="004A38A6">
        <w:rPr>
          <w:rFonts w:ascii="Arial" w:hAnsi="Arial" w:cs="Arial"/>
          <w:sz w:val="24"/>
          <w:szCs w:val="24"/>
        </w:rPr>
        <w:t>the</w:t>
      </w:r>
      <w:r w:rsidRPr="004A38A6">
        <w:rPr>
          <w:rFonts w:ascii="Arial" w:hAnsi="Arial" w:cs="Arial"/>
          <w:spacing w:val="-51"/>
          <w:sz w:val="24"/>
          <w:szCs w:val="24"/>
        </w:rPr>
        <w:t xml:space="preserve"> </w:t>
      </w:r>
      <w:r w:rsidRPr="004A38A6">
        <w:rPr>
          <w:rFonts w:ascii="Arial" w:hAnsi="Arial" w:cs="Arial"/>
          <w:sz w:val="24"/>
          <w:szCs w:val="24"/>
        </w:rPr>
        <w:t>council for</w:t>
      </w:r>
      <w:r w:rsidRPr="004A38A6">
        <w:rPr>
          <w:rFonts w:ascii="Arial" w:hAnsi="Arial" w:cs="Arial"/>
          <w:spacing w:val="-4"/>
          <w:sz w:val="24"/>
          <w:szCs w:val="24"/>
        </w:rPr>
        <w:t xml:space="preserve"> </w:t>
      </w:r>
      <w:r w:rsidRPr="004A38A6">
        <w:rPr>
          <w:rFonts w:ascii="Arial" w:hAnsi="Arial" w:cs="Arial"/>
          <w:sz w:val="24"/>
          <w:szCs w:val="24"/>
        </w:rPr>
        <w:t>a</w:t>
      </w:r>
      <w:r w:rsidRPr="004A38A6">
        <w:rPr>
          <w:rFonts w:ascii="Arial" w:hAnsi="Arial" w:cs="Arial"/>
          <w:spacing w:val="3"/>
          <w:sz w:val="24"/>
          <w:szCs w:val="24"/>
        </w:rPr>
        <w:t xml:space="preserve"> </w:t>
      </w:r>
      <w:r w:rsidRPr="004A38A6">
        <w:rPr>
          <w:rFonts w:ascii="Arial" w:hAnsi="Arial" w:cs="Arial"/>
          <w:sz w:val="24"/>
          <w:szCs w:val="24"/>
        </w:rPr>
        <w:t>year</w:t>
      </w:r>
      <w:r w:rsidRPr="004A38A6">
        <w:rPr>
          <w:rFonts w:ascii="Arial" w:hAnsi="Arial" w:cs="Arial"/>
          <w:spacing w:val="-4"/>
          <w:sz w:val="24"/>
          <w:szCs w:val="24"/>
        </w:rPr>
        <w:t xml:space="preserve"> </w:t>
      </w:r>
      <w:r w:rsidRPr="004A38A6">
        <w:rPr>
          <w:rFonts w:ascii="Arial" w:hAnsi="Arial" w:cs="Arial"/>
          <w:sz w:val="24"/>
          <w:szCs w:val="24"/>
        </w:rPr>
        <w:t>for</w:t>
      </w:r>
      <w:r w:rsidRPr="004A38A6">
        <w:rPr>
          <w:rFonts w:ascii="Arial" w:hAnsi="Arial" w:cs="Arial"/>
          <w:spacing w:val="-4"/>
          <w:sz w:val="24"/>
          <w:szCs w:val="24"/>
        </w:rPr>
        <w:t xml:space="preserve"> </w:t>
      </w:r>
      <w:r w:rsidRPr="004A38A6">
        <w:rPr>
          <w:rFonts w:ascii="Arial" w:hAnsi="Arial" w:cs="Arial"/>
          <w:sz w:val="24"/>
          <w:szCs w:val="24"/>
        </w:rPr>
        <w:t>the</w:t>
      </w:r>
      <w:r w:rsidRPr="004A38A6">
        <w:rPr>
          <w:rFonts w:ascii="Arial" w:hAnsi="Arial" w:cs="Arial"/>
          <w:spacing w:val="3"/>
          <w:sz w:val="24"/>
          <w:szCs w:val="24"/>
        </w:rPr>
        <w:t xml:space="preserve"> </w:t>
      </w:r>
      <w:r w:rsidRPr="004A38A6">
        <w:rPr>
          <w:rFonts w:ascii="Arial" w:hAnsi="Arial" w:cs="Arial"/>
          <w:sz w:val="24"/>
          <w:szCs w:val="24"/>
        </w:rPr>
        <w:t>family to</w:t>
      </w:r>
      <w:r w:rsidRPr="004A38A6">
        <w:rPr>
          <w:rFonts w:ascii="Arial" w:hAnsi="Arial" w:cs="Arial"/>
          <w:spacing w:val="-4"/>
          <w:sz w:val="24"/>
          <w:szCs w:val="24"/>
        </w:rPr>
        <w:t xml:space="preserve"> </w:t>
      </w:r>
      <w:r w:rsidRPr="004A38A6">
        <w:rPr>
          <w:rFonts w:ascii="Arial" w:hAnsi="Arial" w:cs="Arial"/>
          <w:sz w:val="24"/>
          <w:szCs w:val="24"/>
        </w:rPr>
        <w:t>collect.</w:t>
      </w:r>
    </w:p>
    <w:p w14:paraId="18885199" w14:textId="77777777" w:rsidR="00BA7A12" w:rsidRPr="004A38A6" w:rsidRDefault="00BA7A12" w:rsidP="00BA7A12">
      <w:pPr>
        <w:pStyle w:val="ListParagraph"/>
        <w:rPr>
          <w:rFonts w:ascii="Arial" w:hAnsi="Arial" w:cs="Arial"/>
          <w:spacing w:val="-3"/>
          <w:sz w:val="24"/>
          <w:szCs w:val="24"/>
        </w:rPr>
      </w:pPr>
    </w:p>
    <w:p w14:paraId="6356EB28" w14:textId="7DBDBA18" w:rsidR="00BA7A12" w:rsidRPr="004A38A6" w:rsidRDefault="00BA7A12" w:rsidP="00422986">
      <w:pPr>
        <w:pStyle w:val="ListParagraph"/>
        <w:numPr>
          <w:ilvl w:val="0"/>
          <w:numId w:val="1"/>
        </w:numPr>
        <w:tabs>
          <w:tab w:val="left" w:pos="825"/>
        </w:tabs>
        <w:spacing w:before="11"/>
        <w:ind w:left="104" w:right="140"/>
        <w:rPr>
          <w:rFonts w:ascii="Arial" w:hAnsi="Arial" w:cs="Arial"/>
          <w:spacing w:val="-3"/>
          <w:sz w:val="24"/>
          <w:szCs w:val="24"/>
        </w:rPr>
      </w:pPr>
      <w:r w:rsidRPr="004A38A6">
        <w:rPr>
          <w:rFonts w:ascii="Arial" w:hAnsi="Arial" w:cs="Arial"/>
          <w:sz w:val="24"/>
          <w:szCs w:val="24"/>
        </w:rPr>
        <w:t xml:space="preserve">Stainless </w:t>
      </w:r>
      <w:r w:rsidR="00C936B0" w:rsidRPr="004A38A6">
        <w:rPr>
          <w:rFonts w:ascii="Arial" w:hAnsi="Arial" w:cs="Arial"/>
          <w:sz w:val="24"/>
          <w:szCs w:val="24"/>
        </w:rPr>
        <w:t>s</w:t>
      </w:r>
      <w:r w:rsidRPr="004A38A6">
        <w:rPr>
          <w:rFonts w:ascii="Arial" w:hAnsi="Arial" w:cs="Arial"/>
          <w:sz w:val="24"/>
          <w:szCs w:val="24"/>
        </w:rPr>
        <w:t xml:space="preserve">teel </w:t>
      </w:r>
      <w:r w:rsidR="00C936B0" w:rsidRPr="004A38A6">
        <w:rPr>
          <w:rFonts w:ascii="Arial" w:hAnsi="Arial" w:cs="Arial"/>
          <w:sz w:val="24"/>
          <w:szCs w:val="24"/>
        </w:rPr>
        <w:t>p</w:t>
      </w:r>
      <w:r w:rsidRPr="004A38A6">
        <w:rPr>
          <w:rFonts w:ascii="Arial" w:hAnsi="Arial" w:cs="Arial"/>
          <w:sz w:val="24"/>
          <w:szCs w:val="24"/>
        </w:rPr>
        <w:t>laques are allowed</w:t>
      </w:r>
      <w:r w:rsidR="00C936B0" w:rsidRPr="004A38A6">
        <w:rPr>
          <w:rFonts w:ascii="Arial" w:hAnsi="Arial" w:cs="Arial"/>
          <w:sz w:val="24"/>
          <w:szCs w:val="24"/>
        </w:rPr>
        <w:t>,</w:t>
      </w:r>
      <w:r w:rsidRPr="004A38A6">
        <w:rPr>
          <w:rFonts w:ascii="Arial" w:hAnsi="Arial" w:cs="Arial"/>
          <w:sz w:val="24"/>
          <w:szCs w:val="24"/>
        </w:rPr>
        <w:t xml:space="preserve"> with the size and wording to be discussed and agreed with the </w:t>
      </w:r>
      <w:r w:rsidR="0014777E">
        <w:rPr>
          <w:rFonts w:ascii="Arial" w:hAnsi="Arial" w:cs="Arial"/>
          <w:sz w:val="24"/>
          <w:szCs w:val="24"/>
        </w:rPr>
        <w:t>assistant clerk</w:t>
      </w:r>
      <w:r w:rsidRPr="004A38A6">
        <w:rPr>
          <w:rFonts w:ascii="Arial" w:hAnsi="Arial" w:cs="Arial"/>
          <w:sz w:val="24"/>
          <w:szCs w:val="24"/>
        </w:rPr>
        <w:t xml:space="preserve"> to the council. They are normally 20cm x 5 cm (with a maximum of 5 lines)</w:t>
      </w:r>
      <w:r w:rsidR="00C936B0" w:rsidRPr="004A38A6">
        <w:rPr>
          <w:rFonts w:ascii="Arial" w:hAnsi="Arial" w:cs="Arial"/>
          <w:sz w:val="24"/>
          <w:szCs w:val="24"/>
        </w:rPr>
        <w:t>. T</w:t>
      </w:r>
      <w:r w:rsidRPr="004A38A6">
        <w:rPr>
          <w:rFonts w:ascii="Arial" w:hAnsi="Arial" w:cs="Arial"/>
          <w:sz w:val="24"/>
          <w:szCs w:val="24"/>
        </w:rPr>
        <w:t>he cost varies depending on the number of lines and is in addition to the cost of the</w:t>
      </w:r>
      <w:r w:rsidRPr="004A38A6">
        <w:rPr>
          <w:rFonts w:ascii="Arial" w:hAnsi="Arial" w:cs="Arial"/>
          <w:spacing w:val="-3"/>
          <w:sz w:val="24"/>
          <w:szCs w:val="24"/>
        </w:rPr>
        <w:t xml:space="preserve"> </w:t>
      </w:r>
      <w:r w:rsidRPr="004A38A6">
        <w:rPr>
          <w:rFonts w:ascii="Arial" w:hAnsi="Arial" w:cs="Arial"/>
          <w:sz w:val="24"/>
          <w:szCs w:val="24"/>
        </w:rPr>
        <w:t>bench.</w:t>
      </w:r>
      <w:r w:rsidR="0069790F" w:rsidRPr="004A38A6">
        <w:rPr>
          <w:rFonts w:ascii="Arial" w:hAnsi="Arial" w:cs="Arial"/>
          <w:sz w:val="24"/>
          <w:szCs w:val="24"/>
        </w:rPr>
        <w:t xml:space="preserve"> </w:t>
      </w:r>
      <w:r w:rsidRPr="004A38A6">
        <w:rPr>
          <w:rFonts w:ascii="Arial" w:hAnsi="Arial" w:cs="Arial"/>
          <w:sz w:val="24"/>
          <w:szCs w:val="24"/>
        </w:rPr>
        <w:t>The plaque remains the property of the sponsor.</w:t>
      </w:r>
    </w:p>
    <w:p w14:paraId="48698033" w14:textId="77777777" w:rsidR="00BA7A12" w:rsidRPr="004A38A6" w:rsidRDefault="00BA7A12" w:rsidP="00BA7A12">
      <w:pPr>
        <w:pStyle w:val="ListParagraph"/>
        <w:rPr>
          <w:rFonts w:ascii="Arial" w:hAnsi="Arial" w:cs="Arial"/>
          <w:spacing w:val="-3"/>
          <w:sz w:val="24"/>
          <w:szCs w:val="24"/>
        </w:rPr>
      </w:pPr>
    </w:p>
    <w:p w14:paraId="6E0ECF90" w14:textId="66584FA9" w:rsidR="00BA7A12" w:rsidRPr="004A38A6" w:rsidRDefault="00BA7A12" w:rsidP="00BA7A12">
      <w:pPr>
        <w:pStyle w:val="ListParagraph"/>
        <w:numPr>
          <w:ilvl w:val="0"/>
          <w:numId w:val="1"/>
        </w:numPr>
        <w:tabs>
          <w:tab w:val="left" w:pos="825"/>
        </w:tabs>
        <w:spacing w:before="11"/>
        <w:ind w:left="104" w:right="140"/>
        <w:rPr>
          <w:rFonts w:ascii="Arial" w:hAnsi="Arial" w:cs="Arial"/>
          <w:spacing w:val="-3"/>
          <w:sz w:val="24"/>
          <w:szCs w:val="24"/>
        </w:rPr>
      </w:pPr>
      <w:r w:rsidRPr="004A38A6">
        <w:rPr>
          <w:rFonts w:ascii="Arial" w:hAnsi="Arial" w:cs="Arial"/>
          <w:sz w:val="24"/>
          <w:szCs w:val="24"/>
        </w:rPr>
        <w:t xml:space="preserve">If the memorial bench is damaged </w:t>
      </w:r>
      <w:r w:rsidR="001B0A95" w:rsidRPr="004A38A6">
        <w:rPr>
          <w:rFonts w:ascii="Arial" w:hAnsi="Arial" w:cs="Arial"/>
          <w:sz w:val="24"/>
          <w:szCs w:val="24"/>
        </w:rPr>
        <w:t xml:space="preserve">the </w:t>
      </w:r>
      <w:r w:rsidR="00C936B0" w:rsidRPr="004A38A6">
        <w:rPr>
          <w:rFonts w:ascii="Arial" w:hAnsi="Arial" w:cs="Arial"/>
          <w:sz w:val="24"/>
          <w:szCs w:val="24"/>
        </w:rPr>
        <w:t>c</w:t>
      </w:r>
      <w:r w:rsidR="001B0A95" w:rsidRPr="004A38A6">
        <w:rPr>
          <w:rFonts w:ascii="Arial" w:hAnsi="Arial" w:cs="Arial"/>
          <w:sz w:val="24"/>
          <w:szCs w:val="24"/>
        </w:rPr>
        <w:t>ouncil</w:t>
      </w:r>
      <w:r w:rsidR="00654B7A" w:rsidRPr="004A38A6">
        <w:rPr>
          <w:rFonts w:ascii="Arial" w:hAnsi="Arial" w:cs="Arial"/>
          <w:sz w:val="24"/>
          <w:szCs w:val="24"/>
        </w:rPr>
        <w:t xml:space="preserve"> </w:t>
      </w:r>
      <w:r w:rsidR="00A4186B" w:rsidRPr="004A38A6">
        <w:rPr>
          <w:rFonts w:ascii="Arial" w:hAnsi="Arial" w:cs="Arial"/>
          <w:sz w:val="24"/>
          <w:szCs w:val="24"/>
        </w:rPr>
        <w:t>will attempt to notify the sponsor.</w:t>
      </w:r>
    </w:p>
    <w:p w14:paraId="2E26EACE" w14:textId="77777777" w:rsidR="00A4186B" w:rsidRPr="004A38A6" w:rsidRDefault="00A4186B" w:rsidP="00A4186B">
      <w:pPr>
        <w:pStyle w:val="ListParagraph"/>
        <w:tabs>
          <w:tab w:val="left" w:pos="825"/>
        </w:tabs>
        <w:spacing w:before="11"/>
        <w:ind w:left="104" w:right="140" w:firstLine="0"/>
        <w:rPr>
          <w:rFonts w:ascii="Arial" w:hAnsi="Arial" w:cs="Arial"/>
          <w:spacing w:val="-3"/>
          <w:sz w:val="24"/>
          <w:szCs w:val="24"/>
        </w:rPr>
      </w:pPr>
    </w:p>
    <w:p w14:paraId="6CA416E2" w14:textId="4C2953B1" w:rsidR="00BA7A12" w:rsidRPr="004A38A6" w:rsidRDefault="00BA7A12" w:rsidP="00BA7A12">
      <w:pPr>
        <w:pStyle w:val="ListParagraph"/>
        <w:numPr>
          <w:ilvl w:val="0"/>
          <w:numId w:val="1"/>
        </w:numPr>
        <w:tabs>
          <w:tab w:val="left" w:pos="825"/>
        </w:tabs>
        <w:spacing w:before="11"/>
        <w:ind w:left="104" w:right="140"/>
        <w:rPr>
          <w:rFonts w:ascii="Arial" w:hAnsi="Arial" w:cs="Arial"/>
          <w:spacing w:val="-3"/>
          <w:sz w:val="24"/>
          <w:szCs w:val="24"/>
        </w:rPr>
      </w:pPr>
      <w:r w:rsidRPr="004A38A6">
        <w:rPr>
          <w:rFonts w:ascii="Arial" w:hAnsi="Arial" w:cs="Arial"/>
          <w:spacing w:val="-3"/>
          <w:sz w:val="24"/>
          <w:szCs w:val="24"/>
        </w:rPr>
        <w:t xml:space="preserve">The </w:t>
      </w:r>
      <w:r w:rsidRPr="004A38A6">
        <w:rPr>
          <w:rFonts w:ascii="Arial" w:hAnsi="Arial" w:cs="Arial"/>
          <w:sz w:val="24"/>
          <w:szCs w:val="24"/>
        </w:rPr>
        <w:t>applicant</w:t>
      </w:r>
      <w:r w:rsidRPr="004A38A6">
        <w:rPr>
          <w:rFonts w:ascii="Arial" w:hAnsi="Arial" w:cs="Arial"/>
          <w:spacing w:val="-2"/>
          <w:sz w:val="24"/>
          <w:szCs w:val="24"/>
        </w:rPr>
        <w:t xml:space="preserve"> </w:t>
      </w:r>
      <w:r w:rsidRPr="004A38A6">
        <w:rPr>
          <w:rFonts w:ascii="Arial" w:hAnsi="Arial" w:cs="Arial"/>
          <w:sz w:val="24"/>
          <w:szCs w:val="24"/>
        </w:rPr>
        <w:t>has</w:t>
      </w:r>
      <w:r w:rsidRPr="004A38A6">
        <w:rPr>
          <w:rFonts w:ascii="Arial" w:hAnsi="Arial" w:cs="Arial"/>
          <w:spacing w:val="-1"/>
          <w:sz w:val="24"/>
          <w:szCs w:val="24"/>
        </w:rPr>
        <w:t xml:space="preserve"> </w:t>
      </w:r>
      <w:r w:rsidRPr="004A38A6">
        <w:rPr>
          <w:rFonts w:ascii="Arial" w:hAnsi="Arial" w:cs="Arial"/>
          <w:sz w:val="24"/>
          <w:szCs w:val="24"/>
        </w:rPr>
        <w:t>the</w:t>
      </w:r>
      <w:r w:rsidRPr="004A38A6">
        <w:rPr>
          <w:rFonts w:ascii="Arial" w:hAnsi="Arial" w:cs="Arial"/>
          <w:spacing w:val="-3"/>
          <w:sz w:val="24"/>
          <w:szCs w:val="24"/>
        </w:rPr>
        <w:t xml:space="preserve"> </w:t>
      </w:r>
      <w:r w:rsidRPr="004A38A6">
        <w:rPr>
          <w:rFonts w:ascii="Arial" w:hAnsi="Arial" w:cs="Arial"/>
          <w:sz w:val="24"/>
          <w:szCs w:val="24"/>
        </w:rPr>
        <w:t>responsibility</w:t>
      </w:r>
      <w:r w:rsidRPr="004A38A6">
        <w:rPr>
          <w:rFonts w:ascii="Arial" w:hAnsi="Arial" w:cs="Arial"/>
          <w:spacing w:val="-1"/>
          <w:sz w:val="24"/>
          <w:szCs w:val="24"/>
        </w:rPr>
        <w:t xml:space="preserve"> </w:t>
      </w:r>
      <w:r w:rsidRPr="004A38A6">
        <w:rPr>
          <w:rFonts w:ascii="Arial" w:hAnsi="Arial" w:cs="Arial"/>
          <w:sz w:val="24"/>
          <w:szCs w:val="24"/>
        </w:rPr>
        <w:t>to</w:t>
      </w:r>
      <w:r w:rsidRPr="004A38A6">
        <w:rPr>
          <w:rFonts w:ascii="Arial" w:hAnsi="Arial" w:cs="Arial"/>
          <w:spacing w:val="-10"/>
          <w:sz w:val="24"/>
          <w:szCs w:val="24"/>
        </w:rPr>
        <w:t xml:space="preserve"> </w:t>
      </w:r>
      <w:r w:rsidRPr="004A38A6">
        <w:rPr>
          <w:rFonts w:ascii="Arial" w:hAnsi="Arial" w:cs="Arial"/>
          <w:sz w:val="24"/>
          <w:szCs w:val="24"/>
        </w:rPr>
        <w:t>ensure</w:t>
      </w:r>
      <w:r w:rsidRPr="004A38A6">
        <w:rPr>
          <w:rFonts w:ascii="Arial" w:hAnsi="Arial" w:cs="Arial"/>
          <w:spacing w:val="-2"/>
          <w:sz w:val="24"/>
          <w:szCs w:val="24"/>
        </w:rPr>
        <w:t xml:space="preserve"> </w:t>
      </w:r>
      <w:r w:rsidRPr="004A38A6">
        <w:rPr>
          <w:rFonts w:ascii="Arial" w:hAnsi="Arial" w:cs="Arial"/>
          <w:sz w:val="24"/>
          <w:szCs w:val="24"/>
        </w:rPr>
        <w:t>that</w:t>
      </w:r>
      <w:r w:rsidRPr="004A38A6">
        <w:rPr>
          <w:rFonts w:ascii="Arial" w:hAnsi="Arial" w:cs="Arial"/>
          <w:spacing w:val="-2"/>
          <w:sz w:val="24"/>
          <w:szCs w:val="24"/>
        </w:rPr>
        <w:t xml:space="preserve"> </w:t>
      </w:r>
      <w:r w:rsidRPr="004A38A6">
        <w:rPr>
          <w:rFonts w:ascii="Arial" w:hAnsi="Arial" w:cs="Arial"/>
          <w:sz w:val="24"/>
          <w:szCs w:val="24"/>
        </w:rPr>
        <w:t>the</w:t>
      </w:r>
      <w:r w:rsidRPr="004A38A6">
        <w:rPr>
          <w:rFonts w:ascii="Arial" w:hAnsi="Arial" w:cs="Arial"/>
          <w:spacing w:val="-3"/>
          <w:sz w:val="24"/>
          <w:szCs w:val="24"/>
        </w:rPr>
        <w:t xml:space="preserve"> </w:t>
      </w:r>
      <w:r w:rsidRPr="004A38A6">
        <w:rPr>
          <w:rFonts w:ascii="Arial" w:hAnsi="Arial" w:cs="Arial"/>
          <w:sz w:val="24"/>
          <w:szCs w:val="24"/>
        </w:rPr>
        <w:t>Town Council is</w:t>
      </w:r>
      <w:r w:rsidRPr="004A38A6">
        <w:rPr>
          <w:rFonts w:ascii="Arial" w:hAnsi="Arial" w:cs="Arial"/>
          <w:spacing w:val="-1"/>
          <w:sz w:val="24"/>
          <w:szCs w:val="24"/>
        </w:rPr>
        <w:t xml:space="preserve"> </w:t>
      </w:r>
      <w:r w:rsidRPr="004A38A6">
        <w:rPr>
          <w:rFonts w:ascii="Arial" w:hAnsi="Arial" w:cs="Arial"/>
          <w:sz w:val="24"/>
          <w:szCs w:val="24"/>
        </w:rPr>
        <w:t>in</w:t>
      </w:r>
      <w:r w:rsidRPr="004A38A6">
        <w:rPr>
          <w:rFonts w:ascii="Arial" w:hAnsi="Arial" w:cs="Arial"/>
          <w:spacing w:val="-52"/>
          <w:sz w:val="24"/>
          <w:szCs w:val="24"/>
        </w:rPr>
        <w:t xml:space="preserve">   </w:t>
      </w:r>
      <w:r w:rsidRPr="004A38A6">
        <w:rPr>
          <w:rFonts w:ascii="Arial" w:hAnsi="Arial" w:cs="Arial"/>
          <w:sz w:val="24"/>
          <w:szCs w:val="24"/>
        </w:rPr>
        <w:t>possession of current contact details. It will retain your personal details for this</w:t>
      </w:r>
      <w:r w:rsidRPr="004A38A6">
        <w:rPr>
          <w:rFonts w:ascii="Arial" w:hAnsi="Arial" w:cs="Arial"/>
          <w:spacing w:val="1"/>
          <w:sz w:val="24"/>
          <w:szCs w:val="24"/>
        </w:rPr>
        <w:t xml:space="preserve"> </w:t>
      </w:r>
      <w:r w:rsidRPr="004A38A6">
        <w:rPr>
          <w:rFonts w:ascii="Arial" w:hAnsi="Arial" w:cs="Arial"/>
          <w:sz w:val="24"/>
          <w:szCs w:val="24"/>
        </w:rPr>
        <w:t>purpose.</w:t>
      </w:r>
      <w:r w:rsidR="0069790F" w:rsidRPr="004A38A6">
        <w:rPr>
          <w:rFonts w:ascii="Arial" w:hAnsi="Arial" w:cs="Arial"/>
          <w:sz w:val="24"/>
          <w:szCs w:val="24"/>
        </w:rPr>
        <w:t xml:space="preserve"> </w:t>
      </w:r>
      <w:r w:rsidRPr="004A38A6">
        <w:rPr>
          <w:rFonts w:ascii="Arial" w:hAnsi="Arial" w:cs="Arial"/>
          <w:sz w:val="24"/>
          <w:szCs w:val="24"/>
        </w:rPr>
        <w:t>Your</w:t>
      </w:r>
      <w:r w:rsidRPr="004A38A6">
        <w:rPr>
          <w:rFonts w:ascii="Arial" w:hAnsi="Arial" w:cs="Arial"/>
          <w:spacing w:val="-4"/>
          <w:sz w:val="24"/>
          <w:szCs w:val="24"/>
        </w:rPr>
        <w:t xml:space="preserve"> </w:t>
      </w:r>
      <w:r w:rsidRPr="004A38A6">
        <w:rPr>
          <w:rFonts w:ascii="Arial" w:hAnsi="Arial" w:cs="Arial"/>
          <w:sz w:val="24"/>
          <w:szCs w:val="24"/>
        </w:rPr>
        <w:t>details will</w:t>
      </w:r>
      <w:r w:rsidRPr="004A38A6">
        <w:rPr>
          <w:rFonts w:ascii="Arial" w:hAnsi="Arial" w:cs="Arial"/>
          <w:spacing w:val="1"/>
          <w:sz w:val="24"/>
          <w:szCs w:val="24"/>
        </w:rPr>
        <w:t xml:space="preserve"> </w:t>
      </w:r>
      <w:r w:rsidRPr="004A38A6">
        <w:rPr>
          <w:rFonts w:ascii="Arial" w:hAnsi="Arial" w:cs="Arial"/>
          <w:sz w:val="24"/>
          <w:szCs w:val="24"/>
        </w:rPr>
        <w:t>not</w:t>
      </w:r>
      <w:r w:rsidRPr="004A38A6">
        <w:rPr>
          <w:rFonts w:ascii="Arial" w:hAnsi="Arial" w:cs="Arial"/>
          <w:spacing w:val="-1"/>
          <w:sz w:val="24"/>
          <w:szCs w:val="24"/>
        </w:rPr>
        <w:t xml:space="preserve"> </w:t>
      </w:r>
      <w:r w:rsidRPr="004A38A6">
        <w:rPr>
          <w:rFonts w:ascii="Arial" w:hAnsi="Arial" w:cs="Arial"/>
          <w:sz w:val="24"/>
          <w:szCs w:val="24"/>
        </w:rPr>
        <w:t>be</w:t>
      </w:r>
      <w:r w:rsidRPr="004A38A6">
        <w:rPr>
          <w:rFonts w:ascii="Arial" w:hAnsi="Arial" w:cs="Arial"/>
          <w:spacing w:val="-1"/>
          <w:sz w:val="24"/>
          <w:szCs w:val="24"/>
        </w:rPr>
        <w:t xml:space="preserve"> </w:t>
      </w:r>
      <w:r w:rsidRPr="004A38A6">
        <w:rPr>
          <w:rFonts w:ascii="Arial" w:hAnsi="Arial" w:cs="Arial"/>
          <w:sz w:val="24"/>
          <w:szCs w:val="24"/>
        </w:rPr>
        <w:t>passed</w:t>
      </w:r>
      <w:r w:rsidRPr="004A38A6">
        <w:rPr>
          <w:rFonts w:ascii="Arial" w:hAnsi="Arial" w:cs="Arial"/>
          <w:spacing w:val="-4"/>
          <w:sz w:val="24"/>
          <w:szCs w:val="24"/>
        </w:rPr>
        <w:t xml:space="preserve"> </w:t>
      </w:r>
      <w:r w:rsidRPr="004A38A6">
        <w:rPr>
          <w:rFonts w:ascii="Arial" w:hAnsi="Arial" w:cs="Arial"/>
          <w:sz w:val="24"/>
          <w:szCs w:val="24"/>
        </w:rPr>
        <w:t>to</w:t>
      </w:r>
      <w:r w:rsidRPr="004A38A6">
        <w:rPr>
          <w:rFonts w:ascii="Arial" w:hAnsi="Arial" w:cs="Arial"/>
          <w:spacing w:val="-4"/>
          <w:sz w:val="24"/>
          <w:szCs w:val="24"/>
        </w:rPr>
        <w:t xml:space="preserve"> </w:t>
      </w:r>
      <w:r w:rsidRPr="004A38A6">
        <w:rPr>
          <w:rFonts w:ascii="Arial" w:hAnsi="Arial" w:cs="Arial"/>
          <w:sz w:val="24"/>
          <w:szCs w:val="24"/>
        </w:rPr>
        <w:t>a</w:t>
      </w:r>
      <w:r w:rsidRPr="004A38A6">
        <w:rPr>
          <w:rFonts w:ascii="Arial" w:hAnsi="Arial" w:cs="Arial"/>
          <w:spacing w:val="-2"/>
          <w:sz w:val="24"/>
          <w:szCs w:val="24"/>
        </w:rPr>
        <w:t xml:space="preserve"> </w:t>
      </w:r>
      <w:r w:rsidRPr="004A38A6">
        <w:rPr>
          <w:rFonts w:ascii="Arial" w:hAnsi="Arial" w:cs="Arial"/>
          <w:sz w:val="24"/>
          <w:szCs w:val="24"/>
        </w:rPr>
        <w:t>third party.</w:t>
      </w:r>
    </w:p>
    <w:p w14:paraId="1C9FFEC4" w14:textId="77777777" w:rsidR="00BA7A12" w:rsidRPr="004A38A6" w:rsidRDefault="00BA7A12" w:rsidP="00BA7A12">
      <w:pPr>
        <w:pStyle w:val="ListParagraph"/>
        <w:rPr>
          <w:rFonts w:ascii="Arial" w:hAnsi="Arial" w:cs="Arial"/>
          <w:spacing w:val="-3"/>
          <w:sz w:val="24"/>
          <w:szCs w:val="24"/>
        </w:rPr>
      </w:pPr>
    </w:p>
    <w:p w14:paraId="43472D41" w14:textId="63508641" w:rsidR="00BA7A12" w:rsidRPr="004A38A6" w:rsidRDefault="00BA7A12" w:rsidP="00BA7A12">
      <w:pPr>
        <w:pStyle w:val="ListParagraph"/>
        <w:numPr>
          <w:ilvl w:val="0"/>
          <w:numId w:val="1"/>
        </w:numPr>
        <w:tabs>
          <w:tab w:val="left" w:pos="825"/>
        </w:tabs>
        <w:spacing w:before="11"/>
        <w:ind w:left="104" w:right="140"/>
        <w:rPr>
          <w:rFonts w:ascii="Arial" w:hAnsi="Arial" w:cs="Arial"/>
          <w:spacing w:val="-3"/>
          <w:sz w:val="24"/>
          <w:szCs w:val="24"/>
        </w:rPr>
      </w:pPr>
      <w:r w:rsidRPr="004A38A6">
        <w:rPr>
          <w:rFonts w:ascii="Arial" w:hAnsi="Arial" w:cs="Arial"/>
          <w:spacing w:val="-3"/>
          <w:sz w:val="24"/>
          <w:szCs w:val="24"/>
        </w:rPr>
        <w:t xml:space="preserve">Preesall </w:t>
      </w:r>
      <w:r w:rsidRPr="004A38A6">
        <w:rPr>
          <w:rFonts w:ascii="Arial" w:hAnsi="Arial" w:cs="Arial"/>
          <w:sz w:val="24"/>
          <w:szCs w:val="24"/>
        </w:rPr>
        <w:t>Town Council</w:t>
      </w:r>
      <w:r w:rsidRPr="004A38A6">
        <w:rPr>
          <w:rFonts w:ascii="Arial" w:hAnsi="Arial" w:cs="Arial"/>
          <w:spacing w:val="-2"/>
          <w:sz w:val="24"/>
          <w:szCs w:val="24"/>
        </w:rPr>
        <w:t xml:space="preserve"> </w:t>
      </w:r>
      <w:r w:rsidRPr="004A38A6">
        <w:rPr>
          <w:rFonts w:ascii="Arial" w:hAnsi="Arial" w:cs="Arial"/>
          <w:sz w:val="24"/>
          <w:szCs w:val="24"/>
        </w:rPr>
        <w:t>reserves</w:t>
      </w:r>
      <w:r w:rsidRPr="004A38A6">
        <w:rPr>
          <w:rFonts w:ascii="Arial" w:hAnsi="Arial" w:cs="Arial"/>
          <w:spacing w:val="-3"/>
          <w:sz w:val="24"/>
          <w:szCs w:val="24"/>
        </w:rPr>
        <w:t xml:space="preserve"> </w:t>
      </w:r>
      <w:r w:rsidRPr="004A38A6">
        <w:rPr>
          <w:rFonts w:ascii="Arial" w:hAnsi="Arial" w:cs="Arial"/>
          <w:sz w:val="24"/>
          <w:szCs w:val="24"/>
        </w:rPr>
        <w:t>the</w:t>
      </w:r>
      <w:r w:rsidRPr="004A38A6">
        <w:rPr>
          <w:rFonts w:ascii="Arial" w:hAnsi="Arial" w:cs="Arial"/>
          <w:spacing w:val="-3"/>
          <w:sz w:val="24"/>
          <w:szCs w:val="24"/>
        </w:rPr>
        <w:t xml:space="preserve"> </w:t>
      </w:r>
      <w:r w:rsidRPr="004A38A6">
        <w:rPr>
          <w:rFonts w:ascii="Arial" w:hAnsi="Arial" w:cs="Arial"/>
          <w:sz w:val="24"/>
          <w:szCs w:val="24"/>
        </w:rPr>
        <w:t>right</w:t>
      </w:r>
      <w:r w:rsidRPr="004A38A6">
        <w:rPr>
          <w:rFonts w:ascii="Arial" w:hAnsi="Arial" w:cs="Arial"/>
          <w:spacing w:val="-4"/>
          <w:sz w:val="24"/>
          <w:szCs w:val="24"/>
        </w:rPr>
        <w:t xml:space="preserve"> </w:t>
      </w:r>
      <w:r w:rsidRPr="004A38A6">
        <w:rPr>
          <w:rFonts w:ascii="Arial" w:hAnsi="Arial" w:cs="Arial"/>
          <w:sz w:val="24"/>
          <w:szCs w:val="24"/>
        </w:rPr>
        <w:t>to</w:t>
      </w:r>
      <w:r w:rsidRPr="004A38A6">
        <w:rPr>
          <w:rFonts w:ascii="Arial" w:hAnsi="Arial" w:cs="Arial"/>
          <w:spacing w:val="-7"/>
          <w:sz w:val="24"/>
          <w:szCs w:val="24"/>
        </w:rPr>
        <w:t xml:space="preserve"> </w:t>
      </w:r>
      <w:r w:rsidRPr="004A38A6">
        <w:rPr>
          <w:rFonts w:ascii="Arial" w:hAnsi="Arial" w:cs="Arial"/>
          <w:sz w:val="24"/>
          <w:szCs w:val="24"/>
        </w:rPr>
        <w:t>repair/remove/move</w:t>
      </w:r>
      <w:r w:rsidRPr="004A38A6">
        <w:rPr>
          <w:rFonts w:ascii="Arial" w:hAnsi="Arial" w:cs="Arial"/>
          <w:spacing w:val="-4"/>
          <w:sz w:val="24"/>
          <w:szCs w:val="24"/>
        </w:rPr>
        <w:t xml:space="preserve"> </w:t>
      </w:r>
      <w:r w:rsidRPr="004A38A6">
        <w:rPr>
          <w:rFonts w:ascii="Arial" w:hAnsi="Arial" w:cs="Arial"/>
          <w:sz w:val="24"/>
          <w:szCs w:val="24"/>
        </w:rPr>
        <w:t>memorial</w:t>
      </w:r>
      <w:r w:rsidRPr="004A38A6">
        <w:rPr>
          <w:rFonts w:ascii="Arial" w:hAnsi="Arial" w:cs="Arial"/>
          <w:spacing w:val="-2"/>
          <w:sz w:val="24"/>
          <w:szCs w:val="24"/>
        </w:rPr>
        <w:t xml:space="preserve"> </w:t>
      </w:r>
      <w:r w:rsidRPr="004A38A6">
        <w:rPr>
          <w:rFonts w:ascii="Arial" w:hAnsi="Arial" w:cs="Arial"/>
          <w:sz w:val="24"/>
          <w:szCs w:val="24"/>
        </w:rPr>
        <w:t>benches</w:t>
      </w:r>
      <w:r w:rsidRPr="004A38A6">
        <w:rPr>
          <w:rFonts w:ascii="Arial" w:hAnsi="Arial" w:cs="Arial"/>
          <w:spacing w:val="-3"/>
          <w:sz w:val="24"/>
          <w:szCs w:val="24"/>
        </w:rPr>
        <w:t xml:space="preserve"> </w:t>
      </w:r>
      <w:r w:rsidRPr="004A38A6">
        <w:rPr>
          <w:rFonts w:ascii="Arial" w:hAnsi="Arial" w:cs="Arial"/>
          <w:sz w:val="24"/>
          <w:szCs w:val="24"/>
        </w:rPr>
        <w:t xml:space="preserve">on </w:t>
      </w:r>
      <w:r w:rsidRPr="004A38A6">
        <w:rPr>
          <w:rFonts w:ascii="Arial" w:hAnsi="Arial" w:cs="Arial"/>
          <w:spacing w:val="-51"/>
          <w:sz w:val="24"/>
          <w:szCs w:val="24"/>
        </w:rPr>
        <w:t xml:space="preserve">  </w:t>
      </w:r>
      <w:r w:rsidRPr="004A38A6">
        <w:rPr>
          <w:rFonts w:ascii="Arial" w:hAnsi="Arial" w:cs="Arial"/>
          <w:sz w:val="24"/>
          <w:szCs w:val="24"/>
        </w:rPr>
        <w:t>grounds</w:t>
      </w:r>
      <w:r w:rsidRPr="004A38A6">
        <w:rPr>
          <w:rFonts w:ascii="Arial" w:hAnsi="Arial" w:cs="Arial"/>
          <w:spacing w:val="-1"/>
          <w:sz w:val="24"/>
          <w:szCs w:val="24"/>
        </w:rPr>
        <w:t xml:space="preserve"> </w:t>
      </w:r>
      <w:r w:rsidRPr="004A38A6">
        <w:rPr>
          <w:rFonts w:ascii="Arial" w:hAnsi="Arial" w:cs="Arial"/>
          <w:sz w:val="24"/>
          <w:szCs w:val="24"/>
        </w:rPr>
        <w:t>of</w:t>
      </w:r>
      <w:r w:rsidRPr="004A38A6">
        <w:rPr>
          <w:rFonts w:ascii="Arial" w:hAnsi="Arial" w:cs="Arial"/>
          <w:spacing w:val="-3"/>
          <w:sz w:val="24"/>
          <w:szCs w:val="24"/>
        </w:rPr>
        <w:t xml:space="preserve"> </w:t>
      </w:r>
      <w:r w:rsidRPr="004A38A6">
        <w:rPr>
          <w:rFonts w:ascii="Arial" w:hAnsi="Arial" w:cs="Arial"/>
          <w:sz w:val="24"/>
          <w:szCs w:val="24"/>
        </w:rPr>
        <w:t>condition</w:t>
      </w:r>
      <w:r w:rsidRPr="004A38A6">
        <w:rPr>
          <w:rFonts w:ascii="Arial" w:hAnsi="Arial" w:cs="Arial"/>
          <w:spacing w:val="-3"/>
          <w:sz w:val="24"/>
          <w:szCs w:val="24"/>
        </w:rPr>
        <w:t xml:space="preserve"> </w:t>
      </w:r>
      <w:r w:rsidRPr="004A38A6">
        <w:rPr>
          <w:rFonts w:ascii="Arial" w:hAnsi="Arial" w:cs="Arial"/>
          <w:sz w:val="24"/>
          <w:szCs w:val="24"/>
        </w:rPr>
        <w:t>and</w:t>
      </w:r>
      <w:r w:rsidRPr="004A38A6">
        <w:rPr>
          <w:rFonts w:ascii="Arial" w:hAnsi="Arial" w:cs="Arial"/>
          <w:spacing w:val="2"/>
          <w:sz w:val="24"/>
          <w:szCs w:val="24"/>
        </w:rPr>
        <w:t xml:space="preserve"> </w:t>
      </w:r>
      <w:r w:rsidRPr="004A38A6">
        <w:rPr>
          <w:rFonts w:ascii="Arial" w:hAnsi="Arial" w:cs="Arial"/>
          <w:sz w:val="24"/>
          <w:szCs w:val="24"/>
        </w:rPr>
        <w:t>for</w:t>
      </w:r>
      <w:r w:rsidRPr="004A38A6">
        <w:rPr>
          <w:rFonts w:ascii="Arial" w:hAnsi="Arial" w:cs="Arial"/>
          <w:spacing w:val="1"/>
          <w:sz w:val="24"/>
          <w:szCs w:val="24"/>
        </w:rPr>
        <w:t xml:space="preserve"> </w:t>
      </w:r>
      <w:r w:rsidRPr="004A38A6">
        <w:rPr>
          <w:rFonts w:ascii="Arial" w:hAnsi="Arial" w:cs="Arial"/>
          <w:sz w:val="24"/>
          <w:szCs w:val="24"/>
        </w:rPr>
        <w:t>safety reasons.</w:t>
      </w:r>
    </w:p>
    <w:p w14:paraId="53825A59" w14:textId="77777777" w:rsidR="00A4186B" w:rsidRPr="004A38A6" w:rsidRDefault="00A4186B" w:rsidP="00A4186B">
      <w:pPr>
        <w:pStyle w:val="ListParagraph"/>
        <w:rPr>
          <w:rFonts w:ascii="Arial" w:hAnsi="Arial" w:cs="Arial"/>
          <w:spacing w:val="-3"/>
          <w:sz w:val="24"/>
          <w:szCs w:val="24"/>
        </w:rPr>
      </w:pPr>
    </w:p>
    <w:p w14:paraId="6BC3D9AB" w14:textId="10608EBC" w:rsidR="00A4186B" w:rsidRPr="004A38A6" w:rsidRDefault="00A4186B" w:rsidP="00BA7A12">
      <w:pPr>
        <w:pStyle w:val="ListParagraph"/>
        <w:numPr>
          <w:ilvl w:val="0"/>
          <w:numId w:val="1"/>
        </w:numPr>
        <w:tabs>
          <w:tab w:val="left" w:pos="825"/>
        </w:tabs>
        <w:spacing w:before="11"/>
        <w:ind w:left="104" w:right="140"/>
        <w:rPr>
          <w:rFonts w:ascii="Arial" w:hAnsi="Arial" w:cs="Arial"/>
          <w:spacing w:val="-3"/>
          <w:sz w:val="24"/>
          <w:szCs w:val="24"/>
        </w:rPr>
      </w:pPr>
      <w:r w:rsidRPr="004A38A6">
        <w:rPr>
          <w:rFonts w:ascii="Arial" w:hAnsi="Arial" w:cs="Arial"/>
          <w:sz w:val="24"/>
          <w:szCs w:val="24"/>
        </w:rPr>
        <w:t xml:space="preserve">In the unlikely event a bench is stolen, the </w:t>
      </w:r>
      <w:r w:rsidR="00C936B0" w:rsidRPr="004A38A6">
        <w:rPr>
          <w:rFonts w:ascii="Arial" w:hAnsi="Arial" w:cs="Arial"/>
          <w:sz w:val="24"/>
          <w:szCs w:val="24"/>
        </w:rPr>
        <w:t>c</w:t>
      </w:r>
      <w:r w:rsidRPr="004A38A6">
        <w:rPr>
          <w:rFonts w:ascii="Arial" w:hAnsi="Arial" w:cs="Arial"/>
          <w:sz w:val="24"/>
          <w:szCs w:val="24"/>
        </w:rPr>
        <w:t>ouncil shall not be responsible for providing a replacement.</w:t>
      </w:r>
    </w:p>
    <w:p w14:paraId="5741929D" w14:textId="77777777" w:rsidR="00BA7A12" w:rsidRPr="004A38A6" w:rsidRDefault="00BA7A12" w:rsidP="00BA7A12">
      <w:pPr>
        <w:pStyle w:val="ListParagraph"/>
        <w:rPr>
          <w:rFonts w:ascii="Arial" w:hAnsi="Arial" w:cs="Arial"/>
          <w:spacing w:val="-3"/>
          <w:sz w:val="24"/>
          <w:szCs w:val="24"/>
        </w:rPr>
      </w:pPr>
    </w:p>
    <w:p w14:paraId="7E62479D" w14:textId="7C128AB5" w:rsidR="00A4186B" w:rsidRPr="004A38A6" w:rsidRDefault="00A4186B" w:rsidP="00BA7A12">
      <w:pPr>
        <w:pStyle w:val="ListParagraph"/>
        <w:numPr>
          <w:ilvl w:val="0"/>
          <w:numId w:val="1"/>
        </w:numPr>
        <w:tabs>
          <w:tab w:val="left" w:pos="825"/>
        </w:tabs>
        <w:spacing w:before="11"/>
        <w:ind w:left="104" w:right="140"/>
        <w:rPr>
          <w:rFonts w:ascii="Arial" w:hAnsi="Arial" w:cs="Arial"/>
          <w:spacing w:val="-3"/>
          <w:sz w:val="24"/>
          <w:szCs w:val="24"/>
        </w:rPr>
      </w:pPr>
      <w:r w:rsidRPr="004A38A6">
        <w:rPr>
          <w:rFonts w:ascii="Arial" w:hAnsi="Arial" w:cs="Arial"/>
          <w:sz w:val="24"/>
          <w:szCs w:val="24"/>
        </w:rPr>
        <w:t xml:space="preserve">Once installed, the bench becomes the property of the </w:t>
      </w:r>
      <w:r w:rsidR="00C936B0" w:rsidRPr="004A38A6">
        <w:rPr>
          <w:rFonts w:ascii="Arial" w:hAnsi="Arial" w:cs="Arial"/>
          <w:sz w:val="24"/>
          <w:szCs w:val="24"/>
        </w:rPr>
        <w:t>co</w:t>
      </w:r>
      <w:r w:rsidRPr="004A38A6">
        <w:rPr>
          <w:rFonts w:ascii="Arial" w:hAnsi="Arial" w:cs="Arial"/>
          <w:sz w:val="24"/>
          <w:szCs w:val="24"/>
        </w:rPr>
        <w:t>uncil. The bench shall not be removed by the sponsor and it may be used by any/all visitors to the area in which it is sited.</w:t>
      </w:r>
    </w:p>
    <w:p w14:paraId="06FA2FC2" w14:textId="3372C09A" w:rsidR="00EC15C3" w:rsidRPr="004A38A6" w:rsidRDefault="00EC15C3" w:rsidP="001B0A95">
      <w:pPr>
        <w:tabs>
          <w:tab w:val="left" w:pos="825"/>
        </w:tabs>
        <w:spacing w:before="11"/>
        <w:ind w:right="140"/>
        <w:rPr>
          <w:rFonts w:ascii="Arial" w:hAnsi="Arial" w:cs="Arial"/>
          <w:b/>
          <w:bCs/>
          <w:spacing w:val="-3"/>
          <w:sz w:val="24"/>
          <w:szCs w:val="24"/>
        </w:rPr>
      </w:pPr>
    </w:p>
    <w:p w14:paraId="24630D19" w14:textId="7F3F1532" w:rsidR="00EC15C3" w:rsidRPr="004A38A6" w:rsidRDefault="00A4186B" w:rsidP="00BA7A12">
      <w:pPr>
        <w:pStyle w:val="ListParagraph"/>
        <w:numPr>
          <w:ilvl w:val="0"/>
          <w:numId w:val="1"/>
        </w:numPr>
        <w:tabs>
          <w:tab w:val="left" w:pos="825"/>
        </w:tabs>
        <w:spacing w:before="11"/>
        <w:ind w:left="104" w:right="140"/>
        <w:rPr>
          <w:rFonts w:ascii="Arial" w:hAnsi="Arial" w:cs="Arial"/>
          <w:spacing w:val="-3"/>
          <w:sz w:val="24"/>
          <w:szCs w:val="24"/>
        </w:rPr>
      </w:pPr>
      <w:r w:rsidRPr="004A38A6">
        <w:rPr>
          <w:rFonts w:ascii="Arial" w:hAnsi="Arial" w:cs="Arial"/>
          <w:sz w:val="24"/>
          <w:szCs w:val="24"/>
        </w:rPr>
        <w:t xml:space="preserve">The </w:t>
      </w:r>
      <w:r w:rsidR="00C936B0" w:rsidRPr="004A38A6">
        <w:rPr>
          <w:rFonts w:ascii="Arial" w:hAnsi="Arial" w:cs="Arial"/>
          <w:sz w:val="24"/>
          <w:szCs w:val="24"/>
        </w:rPr>
        <w:t>c</w:t>
      </w:r>
      <w:r w:rsidRPr="004A38A6">
        <w:rPr>
          <w:rFonts w:ascii="Arial" w:hAnsi="Arial" w:cs="Arial"/>
          <w:sz w:val="24"/>
          <w:szCs w:val="24"/>
        </w:rPr>
        <w:t xml:space="preserve">ouncil, in line with the current maintenance regime for benches, will maintain the bench. No maintenance of any kind should be undertaken by the sponsor, their family or their representatives. </w:t>
      </w:r>
    </w:p>
    <w:p w14:paraId="7A65E831" w14:textId="77777777" w:rsidR="00A4186B" w:rsidRPr="004A38A6" w:rsidRDefault="00A4186B" w:rsidP="00A4186B">
      <w:pPr>
        <w:pStyle w:val="ListParagraph"/>
        <w:rPr>
          <w:rFonts w:ascii="Arial" w:hAnsi="Arial" w:cs="Arial"/>
          <w:spacing w:val="-3"/>
          <w:sz w:val="24"/>
          <w:szCs w:val="24"/>
        </w:rPr>
      </w:pPr>
    </w:p>
    <w:p w14:paraId="39A497F2" w14:textId="1EF6512E" w:rsidR="00A4186B" w:rsidRPr="004A38A6" w:rsidRDefault="00A4186B" w:rsidP="00BA7A12">
      <w:pPr>
        <w:pStyle w:val="ListParagraph"/>
        <w:numPr>
          <w:ilvl w:val="0"/>
          <w:numId w:val="1"/>
        </w:numPr>
        <w:tabs>
          <w:tab w:val="left" w:pos="825"/>
        </w:tabs>
        <w:spacing w:before="11"/>
        <w:ind w:left="104" w:right="140"/>
        <w:rPr>
          <w:rFonts w:ascii="Arial" w:hAnsi="Arial" w:cs="Arial"/>
          <w:spacing w:val="-3"/>
          <w:sz w:val="24"/>
          <w:szCs w:val="24"/>
        </w:rPr>
      </w:pPr>
      <w:r w:rsidRPr="004A38A6">
        <w:rPr>
          <w:rFonts w:ascii="Arial" w:hAnsi="Arial" w:cs="Arial"/>
          <w:sz w:val="24"/>
          <w:szCs w:val="24"/>
        </w:rPr>
        <w:t xml:space="preserve">The </w:t>
      </w:r>
      <w:r w:rsidR="00C936B0" w:rsidRPr="004A38A6">
        <w:rPr>
          <w:rFonts w:ascii="Arial" w:hAnsi="Arial" w:cs="Arial"/>
          <w:sz w:val="24"/>
          <w:szCs w:val="24"/>
        </w:rPr>
        <w:t>c</w:t>
      </w:r>
      <w:r w:rsidRPr="004A38A6">
        <w:rPr>
          <w:rFonts w:ascii="Arial" w:hAnsi="Arial" w:cs="Arial"/>
          <w:sz w:val="24"/>
          <w:szCs w:val="24"/>
        </w:rPr>
        <w:t xml:space="preserve">ouncil accepts no replacement liability for the plaque or the bench at the end of its useful life and will dispose of any such bench. Any replacements of benches or </w:t>
      </w:r>
      <w:r w:rsidRPr="004A38A6">
        <w:rPr>
          <w:rFonts w:ascii="Arial" w:hAnsi="Arial" w:cs="Arial"/>
          <w:sz w:val="24"/>
          <w:szCs w:val="24"/>
        </w:rPr>
        <w:lastRenderedPageBreak/>
        <w:t>plaques will be the responsibility of the original applicant.</w:t>
      </w:r>
    </w:p>
    <w:p w14:paraId="6853B209" w14:textId="77777777" w:rsidR="00EC15C3" w:rsidRPr="004A38A6" w:rsidRDefault="00EC15C3" w:rsidP="00EC15C3">
      <w:pPr>
        <w:pStyle w:val="ListParagraph"/>
        <w:rPr>
          <w:rFonts w:ascii="Arial" w:hAnsi="Arial" w:cs="Arial"/>
          <w:spacing w:val="-3"/>
          <w:sz w:val="24"/>
          <w:szCs w:val="24"/>
        </w:rPr>
      </w:pPr>
    </w:p>
    <w:p w14:paraId="0F6D1F3A" w14:textId="6BC67520" w:rsidR="00EC15C3" w:rsidRPr="009427D6" w:rsidRDefault="00EC15C3" w:rsidP="00BA7A12">
      <w:pPr>
        <w:pStyle w:val="ListParagraph"/>
        <w:numPr>
          <w:ilvl w:val="0"/>
          <w:numId w:val="1"/>
        </w:numPr>
        <w:tabs>
          <w:tab w:val="left" w:pos="825"/>
        </w:tabs>
        <w:spacing w:before="11"/>
        <w:ind w:left="104" w:right="140"/>
        <w:rPr>
          <w:rFonts w:ascii="Arial" w:hAnsi="Arial" w:cs="Arial"/>
          <w:color w:val="000000" w:themeColor="text1"/>
          <w:spacing w:val="-3"/>
          <w:sz w:val="24"/>
          <w:szCs w:val="24"/>
        </w:rPr>
      </w:pPr>
      <w:r w:rsidRPr="009427D6">
        <w:rPr>
          <w:rFonts w:ascii="Arial" w:hAnsi="Arial" w:cs="Arial"/>
          <w:b/>
          <w:bCs/>
          <w:color w:val="000000" w:themeColor="text1"/>
          <w:sz w:val="24"/>
          <w:szCs w:val="24"/>
        </w:rPr>
        <w:t>The council reserves the right to amend this policy as it sees fit</w:t>
      </w:r>
      <w:r w:rsidR="001923D1" w:rsidRPr="009427D6">
        <w:rPr>
          <w:rFonts w:ascii="Arial" w:hAnsi="Arial" w:cs="Arial"/>
          <w:b/>
          <w:bCs/>
          <w:color w:val="000000" w:themeColor="text1"/>
          <w:sz w:val="24"/>
          <w:szCs w:val="24"/>
        </w:rPr>
        <w:t xml:space="preserve">, any amendments must be adhered to by the applicant. </w:t>
      </w:r>
      <w:r w:rsidR="00E64E67" w:rsidRPr="009427D6">
        <w:rPr>
          <w:rFonts w:ascii="Arial" w:hAnsi="Arial" w:cs="Arial"/>
          <w:color w:val="000000" w:themeColor="text1"/>
          <w:sz w:val="24"/>
          <w:szCs w:val="24"/>
        </w:rPr>
        <w:t xml:space="preserve"> Should any </w:t>
      </w:r>
      <w:r w:rsidR="001E237A" w:rsidRPr="009427D6">
        <w:rPr>
          <w:rFonts w:ascii="Arial" w:hAnsi="Arial" w:cs="Arial"/>
          <w:color w:val="000000" w:themeColor="text1"/>
          <w:sz w:val="24"/>
          <w:szCs w:val="24"/>
        </w:rPr>
        <w:t xml:space="preserve">terms and conditions </w:t>
      </w:r>
      <w:r w:rsidR="00CE669A" w:rsidRPr="009427D6">
        <w:rPr>
          <w:rFonts w:ascii="Arial" w:hAnsi="Arial" w:cs="Arial"/>
          <w:color w:val="000000" w:themeColor="text1"/>
          <w:sz w:val="24"/>
          <w:szCs w:val="24"/>
        </w:rPr>
        <w:t>which are</w:t>
      </w:r>
      <w:r w:rsidR="001E237A" w:rsidRPr="009427D6">
        <w:rPr>
          <w:rFonts w:ascii="Arial" w:hAnsi="Arial" w:cs="Arial"/>
          <w:color w:val="000000" w:themeColor="text1"/>
          <w:sz w:val="24"/>
          <w:szCs w:val="24"/>
        </w:rPr>
        <w:t xml:space="preserve"> amended within this policy </w:t>
      </w:r>
      <w:r w:rsidR="00CA3EBA" w:rsidRPr="009427D6">
        <w:rPr>
          <w:rFonts w:ascii="Arial" w:hAnsi="Arial" w:cs="Arial"/>
          <w:color w:val="000000" w:themeColor="text1"/>
          <w:sz w:val="24"/>
          <w:szCs w:val="24"/>
        </w:rPr>
        <w:t xml:space="preserve">directly </w:t>
      </w:r>
      <w:r w:rsidR="001E237A" w:rsidRPr="009427D6">
        <w:rPr>
          <w:rFonts w:ascii="Arial" w:hAnsi="Arial" w:cs="Arial"/>
          <w:color w:val="000000" w:themeColor="text1"/>
          <w:sz w:val="24"/>
          <w:szCs w:val="24"/>
        </w:rPr>
        <w:t xml:space="preserve">affect the </w:t>
      </w:r>
      <w:r w:rsidR="001F22E1" w:rsidRPr="009427D6">
        <w:rPr>
          <w:rFonts w:ascii="Arial" w:hAnsi="Arial" w:cs="Arial"/>
          <w:color w:val="000000" w:themeColor="text1"/>
          <w:sz w:val="24"/>
          <w:szCs w:val="24"/>
        </w:rPr>
        <w:t>applicant</w:t>
      </w:r>
      <w:r w:rsidR="00282530" w:rsidRPr="009427D6">
        <w:rPr>
          <w:rFonts w:ascii="Arial" w:hAnsi="Arial" w:cs="Arial"/>
          <w:color w:val="000000" w:themeColor="text1"/>
          <w:sz w:val="24"/>
          <w:szCs w:val="24"/>
        </w:rPr>
        <w:t xml:space="preserve"> they will be informed in writing by the </w:t>
      </w:r>
      <w:r w:rsidR="0014777E">
        <w:rPr>
          <w:rFonts w:ascii="Arial" w:hAnsi="Arial" w:cs="Arial"/>
          <w:color w:val="000000" w:themeColor="text1"/>
          <w:sz w:val="24"/>
          <w:szCs w:val="24"/>
        </w:rPr>
        <w:t>Assistant clerk</w:t>
      </w:r>
      <w:r w:rsidR="00282530" w:rsidRPr="009427D6">
        <w:rPr>
          <w:rFonts w:ascii="Arial" w:hAnsi="Arial" w:cs="Arial"/>
          <w:color w:val="000000" w:themeColor="text1"/>
          <w:sz w:val="24"/>
          <w:szCs w:val="24"/>
        </w:rPr>
        <w:t xml:space="preserve"> and </w:t>
      </w:r>
      <w:r w:rsidR="004A38A6" w:rsidRPr="009427D6">
        <w:rPr>
          <w:rFonts w:ascii="Arial" w:hAnsi="Arial" w:cs="Arial"/>
          <w:color w:val="000000" w:themeColor="text1"/>
          <w:sz w:val="24"/>
          <w:szCs w:val="24"/>
        </w:rPr>
        <w:t>provided with</w:t>
      </w:r>
      <w:r w:rsidR="00CA3EBA" w:rsidRPr="009427D6">
        <w:rPr>
          <w:rFonts w:ascii="Arial" w:hAnsi="Arial" w:cs="Arial"/>
          <w:color w:val="000000" w:themeColor="text1"/>
          <w:sz w:val="24"/>
          <w:szCs w:val="24"/>
        </w:rPr>
        <w:t xml:space="preserve"> </w:t>
      </w:r>
      <w:r w:rsidR="0014777E" w:rsidRPr="009427D6">
        <w:rPr>
          <w:rFonts w:ascii="Arial" w:hAnsi="Arial" w:cs="Arial"/>
          <w:color w:val="000000" w:themeColor="text1"/>
          <w:sz w:val="24"/>
          <w:szCs w:val="24"/>
        </w:rPr>
        <w:t>an</w:t>
      </w:r>
      <w:r w:rsidR="00CA3EBA" w:rsidRPr="009427D6">
        <w:rPr>
          <w:rFonts w:ascii="Arial" w:hAnsi="Arial" w:cs="Arial"/>
          <w:color w:val="000000" w:themeColor="text1"/>
          <w:sz w:val="24"/>
          <w:szCs w:val="24"/>
        </w:rPr>
        <w:t xml:space="preserve"> updated version of the policy. </w:t>
      </w:r>
    </w:p>
    <w:p w14:paraId="33E990AA" w14:textId="77777777" w:rsidR="008F23B1" w:rsidRPr="004A38A6" w:rsidRDefault="008F23B1" w:rsidP="008F23B1">
      <w:pPr>
        <w:pStyle w:val="ListParagraph"/>
        <w:rPr>
          <w:rFonts w:ascii="Arial" w:hAnsi="Arial" w:cs="Arial"/>
          <w:spacing w:val="-3"/>
          <w:sz w:val="24"/>
          <w:szCs w:val="24"/>
        </w:rPr>
      </w:pPr>
    </w:p>
    <w:p w14:paraId="23C6793F" w14:textId="3A09CD19" w:rsidR="008F23B1" w:rsidRPr="004A38A6" w:rsidRDefault="008F23B1" w:rsidP="008F23B1">
      <w:pPr>
        <w:pStyle w:val="Heading1"/>
        <w:numPr>
          <w:ilvl w:val="0"/>
          <w:numId w:val="3"/>
        </w:numPr>
        <w:rPr>
          <w:rFonts w:ascii="Arial" w:hAnsi="Arial" w:cs="Arial"/>
          <w:sz w:val="24"/>
          <w:szCs w:val="24"/>
          <w:u w:val="thick"/>
        </w:rPr>
      </w:pPr>
      <w:r w:rsidRPr="004A38A6">
        <w:rPr>
          <w:rFonts w:ascii="Arial" w:hAnsi="Arial" w:cs="Arial"/>
          <w:sz w:val="24"/>
          <w:szCs w:val="24"/>
          <w:u w:val="thick"/>
        </w:rPr>
        <w:t xml:space="preserve">Waiting </w:t>
      </w:r>
      <w:r w:rsidR="00C936B0" w:rsidRPr="004A38A6">
        <w:rPr>
          <w:rFonts w:ascii="Arial" w:hAnsi="Arial" w:cs="Arial"/>
          <w:sz w:val="24"/>
          <w:szCs w:val="24"/>
          <w:u w:val="thick"/>
        </w:rPr>
        <w:t>t</w:t>
      </w:r>
      <w:r w:rsidRPr="004A38A6">
        <w:rPr>
          <w:rFonts w:ascii="Arial" w:hAnsi="Arial" w:cs="Arial"/>
          <w:sz w:val="24"/>
          <w:szCs w:val="24"/>
          <w:u w:val="thick"/>
        </w:rPr>
        <w:t xml:space="preserve">ime </w:t>
      </w:r>
    </w:p>
    <w:p w14:paraId="1B60CD46" w14:textId="77777777" w:rsidR="008F23B1" w:rsidRPr="004A38A6" w:rsidRDefault="008F23B1" w:rsidP="008F23B1">
      <w:pPr>
        <w:rPr>
          <w:rStyle w:val="Strong"/>
          <w:rFonts w:ascii="Arial" w:hAnsi="Arial" w:cs="Arial"/>
          <w:sz w:val="24"/>
          <w:szCs w:val="24"/>
          <w:u w:val="thick"/>
        </w:rPr>
      </w:pPr>
    </w:p>
    <w:p w14:paraId="63B8C8A2" w14:textId="11A68EF8" w:rsidR="008F23B1" w:rsidRPr="004A38A6" w:rsidRDefault="008F23B1" w:rsidP="008F23B1">
      <w:pPr>
        <w:tabs>
          <w:tab w:val="left" w:pos="825"/>
        </w:tabs>
        <w:spacing w:before="11"/>
        <w:ind w:right="140"/>
        <w:rPr>
          <w:rFonts w:ascii="Arial" w:hAnsi="Arial" w:cs="Arial"/>
          <w:sz w:val="24"/>
          <w:szCs w:val="24"/>
        </w:rPr>
      </w:pPr>
      <w:r w:rsidRPr="004A38A6">
        <w:rPr>
          <w:rFonts w:ascii="Arial" w:hAnsi="Arial" w:cs="Arial"/>
          <w:sz w:val="24"/>
          <w:szCs w:val="24"/>
        </w:rPr>
        <w:t xml:space="preserve">Applications for donated memorial benches are processed all year round. On receipt of a request the council will respond within 10 working days. Once an application has been approved it may take up to 12 weeks for the installation of a bench and plaque. Severe weather may extend this period and the donor will be kept informed during this time. </w:t>
      </w:r>
    </w:p>
    <w:p w14:paraId="6B2F33D0" w14:textId="77777777" w:rsidR="008F23B1" w:rsidRPr="004A38A6" w:rsidRDefault="008F23B1" w:rsidP="008F23B1">
      <w:pPr>
        <w:tabs>
          <w:tab w:val="left" w:pos="825"/>
        </w:tabs>
        <w:spacing w:before="11"/>
        <w:ind w:right="140"/>
        <w:rPr>
          <w:rFonts w:ascii="Arial" w:hAnsi="Arial" w:cs="Arial"/>
          <w:sz w:val="24"/>
          <w:szCs w:val="24"/>
        </w:rPr>
      </w:pPr>
    </w:p>
    <w:p w14:paraId="6C0FC446" w14:textId="57AA7F0F" w:rsidR="008F23B1" w:rsidRPr="004A38A6" w:rsidRDefault="008F23B1" w:rsidP="008F23B1">
      <w:pPr>
        <w:tabs>
          <w:tab w:val="left" w:pos="825"/>
        </w:tabs>
        <w:spacing w:before="11"/>
        <w:ind w:right="140"/>
        <w:rPr>
          <w:rFonts w:ascii="Arial" w:hAnsi="Arial" w:cs="Arial"/>
          <w:spacing w:val="-3"/>
          <w:sz w:val="24"/>
          <w:szCs w:val="24"/>
        </w:rPr>
      </w:pPr>
      <w:r w:rsidRPr="004A38A6">
        <w:rPr>
          <w:rFonts w:ascii="Arial" w:hAnsi="Arial" w:cs="Arial"/>
          <w:sz w:val="24"/>
          <w:szCs w:val="24"/>
        </w:rPr>
        <w:t xml:space="preserve">The </w:t>
      </w:r>
      <w:r w:rsidR="00C936B0" w:rsidRPr="004A38A6">
        <w:rPr>
          <w:rFonts w:ascii="Arial" w:hAnsi="Arial" w:cs="Arial"/>
          <w:sz w:val="24"/>
          <w:szCs w:val="24"/>
        </w:rPr>
        <w:t>c</w:t>
      </w:r>
      <w:r w:rsidRPr="004A38A6">
        <w:rPr>
          <w:rFonts w:ascii="Arial" w:hAnsi="Arial" w:cs="Arial"/>
          <w:sz w:val="24"/>
          <w:szCs w:val="24"/>
        </w:rPr>
        <w:t>ouncil will keep a record of donors and their contact details in accordance with the General Data Protection Regulations</w:t>
      </w:r>
      <w:r w:rsidR="00400D4A">
        <w:rPr>
          <w:rFonts w:ascii="Arial" w:hAnsi="Arial" w:cs="Arial"/>
          <w:sz w:val="24"/>
          <w:szCs w:val="24"/>
        </w:rPr>
        <w:t xml:space="preserve">, </w:t>
      </w:r>
      <w:r w:rsidR="00400D4A" w:rsidRPr="009427D6">
        <w:rPr>
          <w:rFonts w:ascii="Arial" w:hAnsi="Arial" w:cs="Arial"/>
          <w:color w:val="000000" w:themeColor="text1"/>
          <w:sz w:val="24"/>
          <w:szCs w:val="24"/>
        </w:rPr>
        <w:t xml:space="preserve">and their data protection </w:t>
      </w:r>
      <w:r w:rsidR="00E242D1" w:rsidRPr="009427D6">
        <w:rPr>
          <w:rFonts w:ascii="Arial" w:hAnsi="Arial" w:cs="Arial"/>
          <w:color w:val="000000" w:themeColor="text1"/>
          <w:sz w:val="24"/>
          <w:szCs w:val="24"/>
        </w:rPr>
        <w:t>and data retention policy.</w:t>
      </w:r>
      <w:r w:rsidRPr="009427D6">
        <w:rPr>
          <w:rFonts w:ascii="Arial" w:hAnsi="Arial" w:cs="Arial"/>
          <w:color w:val="000000" w:themeColor="text1"/>
          <w:sz w:val="24"/>
          <w:szCs w:val="24"/>
        </w:rPr>
        <w:t xml:space="preserve"> It is the responsibility of the donor to </w:t>
      </w:r>
      <w:r w:rsidRPr="004A38A6">
        <w:rPr>
          <w:rFonts w:ascii="Arial" w:hAnsi="Arial" w:cs="Arial"/>
          <w:sz w:val="24"/>
          <w:szCs w:val="24"/>
        </w:rPr>
        <w:t xml:space="preserve">notify the </w:t>
      </w:r>
      <w:r w:rsidR="00C936B0" w:rsidRPr="004A38A6">
        <w:rPr>
          <w:rFonts w:ascii="Arial" w:hAnsi="Arial" w:cs="Arial"/>
          <w:sz w:val="24"/>
          <w:szCs w:val="24"/>
        </w:rPr>
        <w:t>c</w:t>
      </w:r>
      <w:r w:rsidRPr="004A38A6">
        <w:rPr>
          <w:rFonts w:ascii="Arial" w:hAnsi="Arial" w:cs="Arial"/>
          <w:sz w:val="24"/>
          <w:szCs w:val="24"/>
        </w:rPr>
        <w:t>ouncil of any changes to their contact details.</w:t>
      </w:r>
    </w:p>
    <w:p w14:paraId="699676AA" w14:textId="4B7E1EF4" w:rsidR="00FE76B1" w:rsidRDefault="00FE76B1" w:rsidP="00EC15C3">
      <w:pPr>
        <w:tabs>
          <w:tab w:val="left" w:pos="825"/>
        </w:tabs>
        <w:ind w:right="303"/>
        <w:rPr>
          <w:rFonts w:ascii="Arial" w:hAnsi="Arial" w:cs="Arial"/>
          <w:sz w:val="24"/>
          <w:szCs w:val="24"/>
        </w:rPr>
      </w:pPr>
    </w:p>
    <w:p w14:paraId="43E9819C" w14:textId="77777777" w:rsidR="00172E2E" w:rsidRDefault="00172E2E" w:rsidP="00EC15C3">
      <w:pPr>
        <w:tabs>
          <w:tab w:val="left" w:pos="825"/>
        </w:tabs>
        <w:ind w:right="303"/>
        <w:rPr>
          <w:rFonts w:ascii="Arial" w:hAnsi="Arial" w:cs="Arial"/>
          <w:sz w:val="24"/>
          <w:szCs w:val="24"/>
        </w:rPr>
      </w:pPr>
    </w:p>
    <w:p w14:paraId="79FADA44" w14:textId="77777777" w:rsidR="00172E2E" w:rsidRDefault="00172E2E" w:rsidP="00EC15C3">
      <w:pPr>
        <w:tabs>
          <w:tab w:val="left" w:pos="825"/>
        </w:tabs>
        <w:ind w:right="303"/>
        <w:rPr>
          <w:rFonts w:ascii="Arial" w:hAnsi="Arial" w:cs="Arial"/>
          <w:sz w:val="24"/>
          <w:szCs w:val="24"/>
        </w:rPr>
      </w:pPr>
    </w:p>
    <w:p w14:paraId="7EC09CC5" w14:textId="77777777" w:rsidR="00172E2E" w:rsidRDefault="00172E2E" w:rsidP="00EC15C3">
      <w:pPr>
        <w:tabs>
          <w:tab w:val="left" w:pos="825"/>
        </w:tabs>
        <w:ind w:right="303"/>
        <w:rPr>
          <w:rFonts w:ascii="Arial" w:hAnsi="Arial" w:cs="Arial"/>
          <w:sz w:val="24"/>
          <w:szCs w:val="24"/>
        </w:rPr>
      </w:pPr>
    </w:p>
    <w:p w14:paraId="67B26DDD" w14:textId="77777777" w:rsidR="00172E2E" w:rsidRDefault="00172E2E" w:rsidP="00EC15C3">
      <w:pPr>
        <w:tabs>
          <w:tab w:val="left" w:pos="825"/>
        </w:tabs>
        <w:ind w:right="303"/>
        <w:rPr>
          <w:rFonts w:ascii="Arial" w:hAnsi="Arial" w:cs="Arial"/>
          <w:sz w:val="24"/>
          <w:szCs w:val="24"/>
        </w:rPr>
      </w:pPr>
    </w:p>
    <w:p w14:paraId="48784F87" w14:textId="77777777" w:rsidR="00172E2E" w:rsidRDefault="00172E2E" w:rsidP="00EC15C3">
      <w:pPr>
        <w:tabs>
          <w:tab w:val="left" w:pos="825"/>
        </w:tabs>
        <w:ind w:right="303"/>
        <w:rPr>
          <w:rFonts w:ascii="Arial" w:hAnsi="Arial" w:cs="Arial"/>
          <w:sz w:val="24"/>
          <w:szCs w:val="24"/>
        </w:rPr>
      </w:pPr>
    </w:p>
    <w:p w14:paraId="0786EB34" w14:textId="77777777" w:rsidR="00172E2E" w:rsidRPr="004A38A6" w:rsidRDefault="00172E2E" w:rsidP="00EC15C3">
      <w:pPr>
        <w:tabs>
          <w:tab w:val="left" w:pos="825"/>
        </w:tabs>
        <w:ind w:right="303"/>
        <w:rPr>
          <w:rFonts w:ascii="Arial" w:hAnsi="Arial" w:cs="Arial"/>
          <w:sz w:val="24"/>
          <w:szCs w:val="24"/>
        </w:rPr>
      </w:pPr>
      <w:bookmarkStart w:id="2" w:name="_Hlk220700870"/>
    </w:p>
    <w:tbl>
      <w:tblPr>
        <w:tblStyle w:val="TableGrid"/>
        <w:tblW w:w="5000" w:type="pct"/>
        <w:tblLook w:val="04A0" w:firstRow="1" w:lastRow="0" w:firstColumn="1" w:lastColumn="0" w:noHBand="0" w:noVBand="1"/>
      </w:tblPr>
      <w:tblGrid>
        <w:gridCol w:w="2487"/>
        <w:gridCol w:w="2370"/>
        <w:gridCol w:w="2296"/>
        <w:gridCol w:w="2077"/>
      </w:tblGrid>
      <w:tr w:rsidR="00172E2E" w:rsidRPr="003951FC" w14:paraId="459E2C81" w14:textId="77777777" w:rsidTr="00172E2E">
        <w:tc>
          <w:tcPr>
            <w:tcW w:w="5000" w:type="pct"/>
            <w:gridSpan w:val="4"/>
          </w:tcPr>
          <w:p w14:paraId="1DE7185B" w14:textId="77777777" w:rsidR="00172E2E" w:rsidRPr="003951FC" w:rsidRDefault="00172E2E" w:rsidP="00633AC2">
            <w:pPr>
              <w:spacing w:after="60"/>
              <w:jc w:val="center"/>
              <w:rPr>
                <w:rFonts w:ascii="Arial" w:hAnsi="Arial" w:cs="Arial"/>
                <w:b/>
              </w:rPr>
            </w:pPr>
            <w:r w:rsidRPr="003951FC">
              <w:rPr>
                <w:rFonts w:ascii="Arial" w:hAnsi="Arial" w:cs="Arial"/>
                <w:b/>
              </w:rPr>
              <w:t>Document control</w:t>
            </w:r>
          </w:p>
        </w:tc>
      </w:tr>
      <w:tr w:rsidR="00172E2E" w:rsidRPr="003951FC" w14:paraId="3BC6DD62" w14:textId="77777777" w:rsidTr="00172E2E">
        <w:tc>
          <w:tcPr>
            <w:tcW w:w="5000" w:type="pct"/>
            <w:gridSpan w:val="4"/>
          </w:tcPr>
          <w:p w14:paraId="601E3BB6" w14:textId="77777777" w:rsidR="00172E2E" w:rsidRPr="003951FC" w:rsidRDefault="00172E2E" w:rsidP="00633AC2">
            <w:pPr>
              <w:rPr>
                <w:rFonts w:ascii="Arial" w:hAnsi="Arial" w:cs="Arial"/>
                <w:sz w:val="32"/>
                <w:szCs w:val="32"/>
              </w:rPr>
            </w:pPr>
            <w:r w:rsidRPr="003951FC">
              <w:rPr>
                <w:rFonts w:ascii="Arial" w:hAnsi="Arial" w:cs="Arial"/>
                <w:b/>
              </w:rPr>
              <w:t>Document tile</w:t>
            </w:r>
            <w:r>
              <w:rPr>
                <w:rFonts w:ascii="Arial" w:hAnsi="Arial" w:cs="Arial"/>
                <w:b/>
              </w:rPr>
              <w:t>:</w:t>
            </w:r>
            <w:r w:rsidRPr="003951FC">
              <w:rPr>
                <w:rFonts w:ascii="Arial" w:hAnsi="Arial" w:cs="Arial"/>
                <w:b/>
              </w:rPr>
              <w:t xml:space="preserve"> </w:t>
            </w:r>
            <w:r>
              <w:rPr>
                <w:rFonts w:ascii="Arial" w:hAnsi="Arial" w:cs="Arial"/>
                <w:b/>
              </w:rPr>
              <w:t xml:space="preserve">PTC Memorial Bench </w:t>
            </w:r>
            <w:r w:rsidRPr="003951FC">
              <w:rPr>
                <w:rFonts w:ascii="Arial" w:hAnsi="Arial" w:cs="Arial"/>
              </w:rPr>
              <w:t>Policy</w:t>
            </w:r>
          </w:p>
          <w:p w14:paraId="02E58FB6" w14:textId="77777777" w:rsidR="00172E2E" w:rsidRPr="003951FC" w:rsidRDefault="00172E2E" w:rsidP="00633AC2">
            <w:pPr>
              <w:spacing w:after="60"/>
              <w:jc w:val="both"/>
              <w:rPr>
                <w:rFonts w:ascii="Arial" w:hAnsi="Arial" w:cs="Arial"/>
              </w:rPr>
            </w:pPr>
          </w:p>
        </w:tc>
      </w:tr>
      <w:tr w:rsidR="00172E2E" w:rsidRPr="003951FC" w14:paraId="3D01BE0A" w14:textId="77777777" w:rsidTr="00172E2E">
        <w:tc>
          <w:tcPr>
            <w:tcW w:w="1347" w:type="pct"/>
          </w:tcPr>
          <w:p w14:paraId="5727CF25" w14:textId="77777777" w:rsidR="00172E2E" w:rsidRPr="003951FC" w:rsidRDefault="00172E2E" w:rsidP="00633AC2">
            <w:pPr>
              <w:spacing w:after="60"/>
              <w:jc w:val="both"/>
              <w:rPr>
                <w:rFonts w:ascii="Arial" w:hAnsi="Arial" w:cs="Arial"/>
              </w:rPr>
            </w:pPr>
            <w:r w:rsidRPr="003951FC">
              <w:rPr>
                <w:rFonts w:ascii="Arial" w:hAnsi="Arial" w:cs="Arial"/>
              </w:rPr>
              <w:t>Version number</w:t>
            </w:r>
          </w:p>
        </w:tc>
        <w:tc>
          <w:tcPr>
            <w:tcW w:w="1284" w:type="pct"/>
          </w:tcPr>
          <w:p w14:paraId="2D42A76B" w14:textId="77777777" w:rsidR="00172E2E" w:rsidRPr="003951FC" w:rsidRDefault="00172E2E" w:rsidP="00633AC2">
            <w:pPr>
              <w:spacing w:after="60"/>
              <w:jc w:val="both"/>
              <w:rPr>
                <w:rFonts w:ascii="Arial" w:hAnsi="Arial" w:cs="Arial"/>
              </w:rPr>
            </w:pPr>
            <w:r w:rsidRPr="003951FC">
              <w:rPr>
                <w:rFonts w:ascii="Arial" w:hAnsi="Arial" w:cs="Arial"/>
              </w:rPr>
              <w:t>Date approved</w:t>
            </w:r>
          </w:p>
        </w:tc>
        <w:tc>
          <w:tcPr>
            <w:tcW w:w="1244" w:type="pct"/>
          </w:tcPr>
          <w:p w14:paraId="711D79B4" w14:textId="77777777" w:rsidR="00172E2E" w:rsidRPr="003951FC" w:rsidRDefault="00172E2E" w:rsidP="00633AC2">
            <w:pPr>
              <w:spacing w:after="60"/>
              <w:jc w:val="both"/>
              <w:rPr>
                <w:rFonts w:ascii="Arial" w:hAnsi="Arial" w:cs="Arial"/>
              </w:rPr>
            </w:pPr>
            <w:r w:rsidRPr="003951FC">
              <w:rPr>
                <w:rFonts w:ascii="Arial" w:hAnsi="Arial" w:cs="Arial"/>
              </w:rPr>
              <w:t>Author</w:t>
            </w:r>
          </w:p>
        </w:tc>
        <w:tc>
          <w:tcPr>
            <w:tcW w:w="1125" w:type="pct"/>
          </w:tcPr>
          <w:p w14:paraId="12D2D352" w14:textId="77777777" w:rsidR="00172E2E" w:rsidRPr="003951FC" w:rsidRDefault="00172E2E" w:rsidP="00633AC2">
            <w:pPr>
              <w:spacing w:after="60"/>
              <w:jc w:val="both"/>
              <w:rPr>
                <w:rFonts w:ascii="Arial" w:hAnsi="Arial" w:cs="Arial"/>
              </w:rPr>
            </w:pPr>
            <w:r w:rsidRPr="003951FC">
              <w:rPr>
                <w:rFonts w:ascii="Arial" w:hAnsi="Arial" w:cs="Arial"/>
              </w:rPr>
              <w:t>Next Review</w:t>
            </w:r>
          </w:p>
        </w:tc>
      </w:tr>
      <w:tr w:rsidR="00172E2E" w:rsidRPr="003951FC" w14:paraId="4024DFC6" w14:textId="77777777" w:rsidTr="00172E2E">
        <w:tc>
          <w:tcPr>
            <w:tcW w:w="1347" w:type="pct"/>
          </w:tcPr>
          <w:p w14:paraId="06E469E4" w14:textId="77777777" w:rsidR="00172E2E" w:rsidRPr="003951FC" w:rsidRDefault="00172E2E" w:rsidP="00633AC2">
            <w:pPr>
              <w:spacing w:after="60"/>
              <w:jc w:val="both"/>
              <w:rPr>
                <w:rFonts w:ascii="Arial" w:hAnsi="Arial" w:cs="Arial"/>
              </w:rPr>
            </w:pPr>
            <w:r w:rsidRPr="003951FC">
              <w:rPr>
                <w:rFonts w:ascii="Arial" w:hAnsi="Arial" w:cs="Arial"/>
              </w:rPr>
              <w:t>V</w:t>
            </w:r>
            <w:r>
              <w:rPr>
                <w:rFonts w:ascii="Arial" w:hAnsi="Arial" w:cs="Arial"/>
              </w:rPr>
              <w:t>1.0 final</w:t>
            </w:r>
          </w:p>
        </w:tc>
        <w:tc>
          <w:tcPr>
            <w:tcW w:w="1284" w:type="pct"/>
          </w:tcPr>
          <w:p w14:paraId="03BF04A8" w14:textId="77777777" w:rsidR="00172E2E" w:rsidRPr="003951FC" w:rsidRDefault="00172E2E" w:rsidP="00633AC2">
            <w:pPr>
              <w:spacing w:after="60"/>
              <w:jc w:val="both"/>
              <w:rPr>
                <w:rFonts w:ascii="Arial" w:hAnsi="Arial" w:cs="Arial"/>
              </w:rPr>
            </w:pPr>
            <w:r>
              <w:rPr>
                <w:rFonts w:ascii="Arial" w:hAnsi="Arial" w:cs="Arial"/>
              </w:rPr>
              <w:t xml:space="preserve"> 13 February 2023</w:t>
            </w:r>
          </w:p>
        </w:tc>
        <w:tc>
          <w:tcPr>
            <w:tcW w:w="1244" w:type="pct"/>
          </w:tcPr>
          <w:p w14:paraId="522256AE" w14:textId="77777777" w:rsidR="00172E2E" w:rsidRPr="003951FC" w:rsidRDefault="00172E2E" w:rsidP="00633AC2">
            <w:pPr>
              <w:spacing w:after="60"/>
              <w:jc w:val="both"/>
              <w:rPr>
                <w:rFonts w:ascii="Arial" w:hAnsi="Arial" w:cs="Arial"/>
              </w:rPr>
            </w:pPr>
            <w:r w:rsidRPr="003951FC">
              <w:rPr>
                <w:rFonts w:ascii="Arial" w:hAnsi="Arial" w:cs="Arial"/>
              </w:rPr>
              <w:t>Alison May</w:t>
            </w:r>
          </w:p>
        </w:tc>
        <w:tc>
          <w:tcPr>
            <w:tcW w:w="1125" w:type="pct"/>
          </w:tcPr>
          <w:p w14:paraId="0A642D27" w14:textId="77777777" w:rsidR="00172E2E" w:rsidRPr="003951FC" w:rsidRDefault="00172E2E" w:rsidP="00633AC2">
            <w:pPr>
              <w:spacing w:after="60"/>
              <w:jc w:val="both"/>
              <w:rPr>
                <w:rFonts w:ascii="Arial" w:hAnsi="Arial" w:cs="Arial"/>
              </w:rPr>
            </w:pPr>
            <w:r>
              <w:rPr>
                <w:rFonts w:ascii="Arial" w:hAnsi="Arial" w:cs="Arial"/>
              </w:rPr>
              <w:t>February 2024</w:t>
            </w:r>
          </w:p>
        </w:tc>
      </w:tr>
      <w:tr w:rsidR="00172E2E" w14:paraId="429BD0D7" w14:textId="77777777" w:rsidTr="00172E2E">
        <w:tc>
          <w:tcPr>
            <w:tcW w:w="1347" w:type="pct"/>
          </w:tcPr>
          <w:p w14:paraId="61A98805" w14:textId="77777777" w:rsidR="00172E2E" w:rsidRPr="003951FC" w:rsidRDefault="00172E2E" w:rsidP="00633AC2">
            <w:pPr>
              <w:spacing w:after="60"/>
              <w:jc w:val="both"/>
              <w:rPr>
                <w:rFonts w:ascii="Arial" w:hAnsi="Arial" w:cs="Arial"/>
              </w:rPr>
            </w:pPr>
            <w:r>
              <w:rPr>
                <w:rFonts w:ascii="Arial" w:hAnsi="Arial" w:cs="Arial"/>
              </w:rPr>
              <w:t>V1.a</w:t>
            </w:r>
          </w:p>
        </w:tc>
        <w:tc>
          <w:tcPr>
            <w:tcW w:w="1284" w:type="pct"/>
          </w:tcPr>
          <w:p w14:paraId="3FD40088" w14:textId="77777777" w:rsidR="00172E2E" w:rsidRDefault="00172E2E" w:rsidP="00633AC2">
            <w:pPr>
              <w:spacing w:after="60"/>
              <w:jc w:val="both"/>
              <w:rPr>
                <w:rFonts w:ascii="Arial" w:hAnsi="Arial" w:cs="Arial"/>
              </w:rPr>
            </w:pPr>
            <w:r>
              <w:rPr>
                <w:rFonts w:ascii="Arial" w:hAnsi="Arial" w:cs="Arial"/>
              </w:rPr>
              <w:t>12 February 2024</w:t>
            </w:r>
          </w:p>
        </w:tc>
        <w:tc>
          <w:tcPr>
            <w:tcW w:w="1244" w:type="pct"/>
          </w:tcPr>
          <w:p w14:paraId="43253DA5" w14:textId="77777777" w:rsidR="00172E2E" w:rsidRPr="003951FC" w:rsidRDefault="00172E2E" w:rsidP="00633AC2">
            <w:pPr>
              <w:spacing w:after="60"/>
              <w:jc w:val="both"/>
              <w:rPr>
                <w:rFonts w:ascii="Arial" w:hAnsi="Arial" w:cs="Arial"/>
              </w:rPr>
            </w:pPr>
            <w:r>
              <w:rPr>
                <w:rFonts w:ascii="Arial" w:hAnsi="Arial" w:cs="Arial"/>
              </w:rPr>
              <w:t>Updated by Y Walton</w:t>
            </w:r>
          </w:p>
        </w:tc>
        <w:tc>
          <w:tcPr>
            <w:tcW w:w="1125" w:type="pct"/>
          </w:tcPr>
          <w:p w14:paraId="06BAAD6D" w14:textId="77777777" w:rsidR="00172E2E" w:rsidRDefault="00172E2E" w:rsidP="00633AC2">
            <w:pPr>
              <w:spacing w:after="60"/>
              <w:jc w:val="both"/>
              <w:rPr>
                <w:rFonts w:ascii="Arial" w:hAnsi="Arial" w:cs="Arial"/>
              </w:rPr>
            </w:pPr>
            <w:r>
              <w:rPr>
                <w:rFonts w:ascii="Arial" w:hAnsi="Arial" w:cs="Arial"/>
              </w:rPr>
              <w:t>February 2025</w:t>
            </w:r>
          </w:p>
        </w:tc>
      </w:tr>
      <w:tr w:rsidR="00172E2E" w14:paraId="60028201" w14:textId="77777777" w:rsidTr="00172E2E">
        <w:tc>
          <w:tcPr>
            <w:tcW w:w="1347" w:type="pct"/>
          </w:tcPr>
          <w:p w14:paraId="6EA7A251" w14:textId="170F6FF8" w:rsidR="00172E2E" w:rsidRPr="003951FC" w:rsidRDefault="00172E2E" w:rsidP="00633AC2">
            <w:pPr>
              <w:spacing w:after="60"/>
              <w:jc w:val="both"/>
              <w:rPr>
                <w:rFonts w:ascii="Arial" w:hAnsi="Arial" w:cs="Arial"/>
              </w:rPr>
            </w:pPr>
            <w:r>
              <w:rPr>
                <w:rFonts w:ascii="Arial" w:hAnsi="Arial" w:cs="Arial"/>
              </w:rPr>
              <w:t xml:space="preserve">V1.b </w:t>
            </w:r>
          </w:p>
        </w:tc>
        <w:tc>
          <w:tcPr>
            <w:tcW w:w="1284" w:type="pct"/>
          </w:tcPr>
          <w:p w14:paraId="300AF1F1" w14:textId="77777777" w:rsidR="00172E2E" w:rsidRDefault="00172E2E" w:rsidP="00633AC2">
            <w:pPr>
              <w:spacing w:after="60"/>
              <w:jc w:val="both"/>
              <w:rPr>
                <w:rFonts w:ascii="Arial" w:hAnsi="Arial" w:cs="Arial"/>
              </w:rPr>
            </w:pPr>
            <w:r>
              <w:rPr>
                <w:rFonts w:ascii="Arial" w:hAnsi="Arial" w:cs="Arial"/>
              </w:rPr>
              <w:t>10 February 2025</w:t>
            </w:r>
          </w:p>
        </w:tc>
        <w:tc>
          <w:tcPr>
            <w:tcW w:w="1244" w:type="pct"/>
          </w:tcPr>
          <w:p w14:paraId="2EF06F69" w14:textId="77777777" w:rsidR="00172E2E" w:rsidRDefault="00172E2E" w:rsidP="00633AC2">
            <w:pPr>
              <w:spacing w:after="60"/>
              <w:jc w:val="both"/>
              <w:rPr>
                <w:rFonts w:ascii="Arial" w:hAnsi="Arial" w:cs="Arial"/>
              </w:rPr>
            </w:pPr>
            <w:r>
              <w:rPr>
                <w:rFonts w:ascii="Arial" w:hAnsi="Arial" w:cs="Arial"/>
              </w:rPr>
              <w:t>Updated by A Whalley</w:t>
            </w:r>
          </w:p>
        </w:tc>
        <w:tc>
          <w:tcPr>
            <w:tcW w:w="1125" w:type="pct"/>
          </w:tcPr>
          <w:p w14:paraId="58EEE636" w14:textId="77777777" w:rsidR="00172E2E" w:rsidRDefault="00172E2E" w:rsidP="00633AC2">
            <w:pPr>
              <w:spacing w:after="60"/>
              <w:jc w:val="both"/>
              <w:rPr>
                <w:rFonts w:ascii="Arial" w:hAnsi="Arial" w:cs="Arial"/>
              </w:rPr>
            </w:pPr>
            <w:r>
              <w:rPr>
                <w:rFonts w:ascii="Arial" w:hAnsi="Arial" w:cs="Arial"/>
              </w:rPr>
              <w:t>February 2026</w:t>
            </w:r>
          </w:p>
        </w:tc>
      </w:tr>
      <w:tr w:rsidR="00172E2E" w14:paraId="038EEF67" w14:textId="77777777" w:rsidTr="00172E2E">
        <w:tc>
          <w:tcPr>
            <w:tcW w:w="1347" w:type="pct"/>
          </w:tcPr>
          <w:p w14:paraId="1D3CC498" w14:textId="79399535" w:rsidR="00172E2E" w:rsidRDefault="000168FC" w:rsidP="00633AC2">
            <w:pPr>
              <w:spacing w:after="60"/>
              <w:jc w:val="both"/>
              <w:rPr>
                <w:rFonts w:ascii="Arial" w:hAnsi="Arial" w:cs="Arial"/>
              </w:rPr>
            </w:pPr>
            <w:r>
              <w:rPr>
                <w:rFonts w:ascii="Arial" w:hAnsi="Arial" w:cs="Arial"/>
              </w:rPr>
              <w:t>V2.0</w:t>
            </w:r>
          </w:p>
        </w:tc>
        <w:tc>
          <w:tcPr>
            <w:tcW w:w="1284" w:type="pct"/>
          </w:tcPr>
          <w:p w14:paraId="3F4EAC99" w14:textId="1940AC42" w:rsidR="00172E2E" w:rsidRDefault="000168FC" w:rsidP="00633AC2">
            <w:pPr>
              <w:spacing w:after="60"/>
              <w:jc w:val="both"/>
              <w:rPr>
                <w:rFonts w:ascii="Arial" w:hAnsi="Arial" w:cs="Arial"/>
              </w:rPr>
            </w:pPr>
            <w:r>
              <w:rPr>
                <w:rFonts w:ascii="Arial" w:hAnsi="Arial" w:cs="Arial"/>
              </w:rPr>
              <w:t>9</w:t>
            </w:r>
            <w:r w:rsidRPr="000168FC">
              <w:rPr>
                <w:rFonts w:ascii="Arial" w:hAnsi="Arial" w:cs="Arial"/>
                <w:vertAlign w:val="superscript"/>
              </w:rPr>
              <w:t>th</w:t>
            </w:r>
            <w:r>
              <w:rPr>
                <w:rFonts w:ascii="Arial" w:hAnsi="Arial" w:cs="Arial"/>
              </w:rPr>
              <w:t xml:space="preserve"> February 2026</w:t>
            </w:r>
          </w:p>
        </w:tc>
        <w:tc>
          <w:tcPr>
            <w:tcW w:w="1244" w:type="pct"/>
          </w:tcPr>
          <w:p w14:paraId="484037F5" w14:textId="1D156CBE" w:rsidR="00172E2E" w:rsidRDefault="000168FC" w:rsidP="00633AC2">
            <w:pPr>
              <w:spacing w:after="60"/>
              <w:jc w:val="both"/>
              <w:rPr>
                <w:rFonts w:ascii="Arial" w:hAnsi="Arial" w:cs="Arial"/>
              </w:rPr>
            </w:pPr>
            <w:r>
              <w:rPr>
                <w:rFonts w:ascii="Arial" w:hAnsi="Arial" w:cs="Arial"/>
              </w:rPr>
              <w:t>D. Smith</w:t>
            </w:r>
          </w:p>
        </w:tc>
        <w:tc>
          <w:tcPr>
            <w:tcW w:w="1125" w:type="pct"/>
          </w:tcPr>
          <w:p w14:paraId="62AF8BB1" w14:textId="34B6C1CE" w:rsidR="00172E2E" w:rsidRDefault="00934986" w:rsidP="00633AC2">
            <w:pPr>
              <w:spacing w:after="60"/>
              <w:jc w:val="both"/>
              <w:rPr>
                <w:rFonts w:ascii="Arial" w:hAnsi="Arial" w:cs="Arial"/>
              </w:rPr>
            </w:pPr>
            <w:r>
              <w:rPr>
                <w:rFonts w:ascii="Arial" w:hAnsi="Arial" w:cs="Arial"/>
              </w:rPr>
              <w:t>February 2027</w:t>
            </w:r>
          </w:p>
        </w:tc>
      </w:tr>
    </w:tbl>
    <w:p w14:paraId="10037696" w14:textId="77777777" w:rsidR="00F136B5" w:rsidRPr="00F136B5" w:rsidRDefault="00F136B5" w:rsidP="00F136B5">
      <w:pPr>
        <w:pStyle w:val="ListParagraph"/>
        <w:rPr>
          <w:rFonts w:ascii="Arial" w:hAnsi="Arial" w:cs="Arial"/>
          <w:sz w:val="24"/>
          <w:szCs w:val="24"/>
        </w:rPr>
      </w:pPr>
    </w:p>
    <w:bookmarkEnd w:id="2"/>
    <w:p w14:paraId="6053F5A4" w14:textId="0A599C7E" w:rsidR="00F136B5" w:rsidRPr="00EC15C3" w:rsidRDefault="00F136B5" w:rsidP="00EC15C3">
      <w:pPr>
        <w:tabs>
          <w:tab w:val="left" w:pos="825"/>
        </w:tabs>
        <w:ind w:right="303"/>
        <w:rPr>
          <w:rFonts w:ascii="Arial" w:hAnsi="Arial" w:cs="Arial"/>
          <w:sz w:val="24"/>
          <w:szCs w:val="24"/>
        </w:rPr>
      </w:pPr>
    </w:p>
    <w:p w14:paraId="7208EA54" w14:textId="77777777" w:rsidR="00FE76B1" w:rsidRDefault="00FE76B1">
      <w:pPr>
        <w:rPr>
          <w:rFonts w:ascii="Arial" w:hAnsi="Arial" w:cs="Arial"/>
          <w:sz w:val="24"/>
          <w:szCs w:val="24"/>
        </w:rPr>
      </w:pPr>
    </w:p>
    <w:p w14:paraId="46336417" w14:textId="77777777" w:rsidR="00F136B5" w:rsidRDefault="00F136B5">
      <w:pPr>
        <w:rPr>
          <w:rFonts w:ascii="Arial" w:hAnsi="Arial" w:cs="Arial"/>
          <w:sz w:val="24"/>
          <w:szCs w:val="24"/>
        </w:rPr>
      </w:pPr>
    </w:p>
    <w:p w14:paraId="363F74A7" w14:textId="77777777" w:rsidR="00733F1F" w:rsidRDefault="00733F1F">
      <w:pPr>
        <w:rPr>
          <w:rFonts w:ascii="Arial" w:hAnsi="Arial" w:cs="Arial"/>
          <w:sz w:val="24"/>
          <w:szCs w:val="24"/>
        </w:rPr>
      </w:pPr>
    </w:p>
    <w:p w14:paraId="10852456" w14:textId="77777777" w:rsidR="00733F1F" w:rsidRDefault="00733F1F">
      <w:pPr>
        <w:rPr>
          <w:rFonts w:ascii="Arial" w:hAnsi="Arial" w:cs="Arial"/>
          <w:sz w:val="24"/>
          <w:szCs w:val="24"/>
        </w:rPr>
      </w:pPr>
    </w:p>
    <w:p w14:paraId="62420A94" w14:textId="77777777" w:rsidR="00733F1F" w:rsidRDefault="00733F1F">
      <w:pPr>
        <w:rPr>
          <w:rFonts w:ascii="Arial" w:hAnsi="Arial" w:cs="Arial"/>
          <w:sz w:val="24"/>
          <w:szCs w:val="24"/>
        </w:rPr>
      </w:pPr>
    </w:p>
    <w:p w14:paraId="0BA6FCFF" w14:textId="77777777" w:rsidR="00733F1F" w:rsidRDefault="00733F1F">
      <w:pPr>
        <w:rPr>
          <w:rFonts w:ascii="Arial" w:hAnsi="Arial" w:cs="Arial"/>
          <w:sz w:val="24"/>
          <w:szCs w:val="24"/>
        </w:rPr>
      </w:pPr>
    </w:p>
    <w:p w14:paraId="7C549523" w14:textId="77777777" w:rsidR="00733F1F" w:rsidRDefault="00733F1F">
      <w:pPr>
        <w:rPr>
          <w:rFonts w:ascii="Arial" w:hAnsi="Arial" w:cs="Arial"/>
          <w:sz w:val="24"/>
          <w:szCs w:val="24"/>
        </w:rPr>
      </w:pPr>
    </w:p>
    <w:p w14:paraId="5FE1DDF7" w14:textId="77777777" w:rsidR="00733F1F" w:rsidRDefault="00733F1F">
      <w:pPr>
        <w:rPr>
          <w:rFonts w:ascii="Arial" w:hAnsi="Arial" w:cs="Arial"/>
          <w:sz w:val="24"/>
          <w:szCs w:val="24"/>
        </w:rPr>
      </w:pPr>
    </w:p>
    <w:p w14:paraId="4E84E119" w14:textId="77777777" w:rsidR="00733F1F" w:rsidRDefault="00733F1F">
      <w:pPr>
        <w:rPr>
          <w:rFonts w:ascii="Arial" w:hAnsi="Arial" w:cs="Arial"/>
          <w:sz w:val="24"/>
          <w:szCs w:val="24"/>
        </w:rPr>
      </w:pPr>
    </w:p>
    <w:p w14:paraId="0804FBB8" w14:textId="77777777" w:rsidR="00733F1F" w:rsidRDefault="00733F1F">
      <w:pPr>
        <w:rPr>
          <w:rFonts w:ascii="Arial" w:hAnsi="Arial" w:cs="Arial"/>
          <w:sz w:val="24"/>
          <w:szCs w:val="24"/>
        </w:rPr>
      </w:pPr>
    </w:p>
    <w:p w14:paraId="303169A7" w14:textId="77777777" w:rsidR="00733F1F" w:rsidRDefault="00733F1F">
      <w:pPr>
        <w:rPr>
          <w:rFonts w:ascii="Arial" w:hAnsi="Arial" w:cs="Arial"/>
          <w:sz w:val="24"/>
          <w:szCs w:val="24"/>
        </w:rPr>
      </w:pPr>
    </w:p>
    <w:p w14:paraId="3F22A185" w14:textId="77777777" w:rsidR="00733F1F" w:rsidRDefault="00733F1F">
      <w:pPr>
        <w:rPr>
          <w:rFonts w:ascii="Arial" w:hAnsi="Arial" w:cs="Arial"/>
          <w:sz w:val="24"/>
          <w:szCs w:val="24"/>
        </w:rPr>
      </w:pPr>
    </w:p>
    <w:p w14:paraId="15B8E135" w14:textId="77777777" w:rsidR="00733F1F" w:rsidRDefault="00733F1F">
      <w:pPr>
        <w:rPr>
          <w:rFonts w:ascii="Arial" w:hAnsi="Arial" w:cs="Arial"/>
          <w:sz w:val="24"/>
          <w:szCs w:val="24"/>
        </w:rPr>
      </w:pPr>
    </w:p>
    <w:p w14:paraId="6D34D561" w14:textId="77777777" w:rsidR="00733F1F" w:rsidRDefault="00733F1F">
      <w:pPr>
        <w:rPr>
          <w:rFonts w:ascii="Arial" w:hAnsi="Arial" w:cs="Arial"/>
          <w:sz w:val="24"/>
          <w:szCs w:val="24"/>
        </w:rPr>
      </w:pPr>
    </w:p>
    <w:p w14:paraId="33145B1D" w14:textId="77777777" w:rsidR="00733F1F" w:rsidRDefault="00733F1F">
      <w:pPr>
        <w:rPr>
          <w:rFonts w:ascii="Arial" w:hAnsi="Arial" w:cs="Arial"/>
          <w:sz w:val="24"/>
          <w:szCs w:val="24"/>
        </w:rPr>
      </w:pPr>
    </w:p>
    <w:p w14:paraId="6E229F2D" w14:textId="77777777" w:rsidR="00733F1F" w:rsidRDefault="00733F1F">
      <w:pPr>
        <w:rPr>
          <w:rFonts w:ascii="Arial" w:hAnsi="Arial" w:cs="Arial"/>
          <w:sz w:val="24"/>
          <w:szCs w:val="24"/>
        </w:rPr>
      </w:pPr>
    </w:p>
    <w:p w14:paraId="7C8FFD9F" w14:textId="77777777" w:rsidR="004337CD" w:rsidRDefault="004337CD">
      <w:pPr>
        <w:pStyle w:val="Heading2"/>
        <w:spacing w:before="90"/>
        <w:jc w:val="left"/>
        <w:rPr>
          <w:rFonts w:ascii="Arial" w:hAnsi="Arial" w:cs="Arial"/>
        </w:rPr>
      </w:pPr>
    </w:p>
    <w:p w14:paraId="33963339" w14:textId="6EEC5BF0" w:rsidR="00FE76B1" w:rsidRPr="004C60DA" w:rsidRDefault="004A561D" w:rsidP="004C60DA">
      <w:pPr>
        <w:pStyle w:val="Heading2"/>
        <w:spacing w:before="90"/>
        <w:jc w:val="center"/>
        <w:rPr>
          <w:rFonts w:ascii="Arial" w:hAnsi="Arial" w:cs="Arial"/>
          <w:sz w:val="28"/>
          <w:szCs w:val="28"/>
        </w:rPr>
      </w:pPr>
      <w:r w:rsidRPr="004C60DA">
        <w:rPr>
          <w:rFonts w:ascii="Arial" w:hAnsi="Arial" w:cs="Arial"/>
          <w:sz w:val="28"/>
          <w:szCs w:val="28"/>
        </w:rPr>
        <w:t>Memorial</w:t>
      </w:r>
      <w:r w:rsidRPr="004C60DA">
        <w:rPr>
          <w:rFonts w:ascii="Arial" w:hAnsi="Arial" w:cs="Arial"/>
          <w:spacing w:val="-5"/>
          <w:sz w:val="28"/>
          <w:szCs w:val="28"/>
        </w:rPr>
        <w:t xml:space="preserve"> </w:t>
      </w:r>
      <w:r w:rsidRPr="004C60DA">
        <w:rPr>
          <w:rFonts w:ascii="Arial" w:hAnsi="Arial" w:cs="Arial"/>
          <w:sz w:val="28"/>
          <w:szCs w:val="28"/>
        </w:rPr>
        <w:t>Bench</w:t>
      </w:r>
      <w:r w:rsidRPr="004C60DA">
        <w:rPr>
          <w:rFonts w:ascii="Arial" w:hAnsi="Arial" w:cs="Arial"/>
          <w:spacing w:val="-2"/>
          <w:sz w:val="28"/>
          <w:szCs w:val="28"/>
        </w:rPr>
        <w:t xml:space="preserve"> </w:t>
      </w:r>
      <w:r w:rsidRPr="004C60DA">
        <w:rPr>
          <w:rFonts w:ascii="Arial" w:hAnsi="Arial" w:cs="Arial"/>
          <w:sz w:val="28"/>
          <w:szCs w:val="28"/>
        </w:rPr>
        <w:t>and</w:t>
      </w:r>
      <w:r w:rsidRPr="004C60DA">
        <w:rPr>
          <w:rFonts w:ascii="Arial" w:hAnsi="Arial" w:cs="Arial"/>
          <w:spacing w:val="-2"/>
          <w:sz w:val="28"/>
          <w:szCs w:val="28"/>
        </w:rPr>
        <w:t xml:space="preserve"> </w:t>
      </w:r>
      <w:r w:rsidRPr="004C60DA">
        <w:rPr>
          <w:rFonts w:ascii="Arial" w:hAnsi="Arial" w:cs="Arial"/>
          <w:sz w:val="28"/>
          <w:szCs w:val="28"/>
        </w:rPr>
        <w:t>Plaque</w:t>
      </w:r>
      <w:r w:rsidRPr="004C60DA">
        <w:rPr>
          <w:rFonts w:ascii="Arial" w:hAnsi="Arial" w:cs="Arial"/>
          <w:spacing w:val="-4"/>
          <w:sz w:val="28"/>
          <w:szCs w:val="28"/>
        </w:rPr>
        <w:t xml:space="preserve"> </w:t>
      </w:r>
      <w:r w:rsidRPr="004C60DA">
        <w:rPr>
          <w:rFonts w:ascii="Arial" w:hAnsi="Arial" w:cs="Arial"/>
          <w:sz w:val="28"/>
          <w:szCs w:val="28"/>
        </w:rPr>
        <w:t>Application</w:t>
      </w:r>
      <w:r w:rsidRPr="004C60DA">
        <w:rPr>
          <w:rFonts w:ascii="Arial" w:hAnsi="Arial" w:cs="Arial"/>
          <w:spacing w:val="-3"/>
          <w:sz w:val="28"/>
          <w:szCs w:val="28"/>
        </w:rPr>
        <w:t xml:space="preserve"> </w:t>
      </w:r>
      <w:r w:rsidRPr="004C60DA">
        <w:rPr>
          <w:rFonts w:ascii="Arial" w:hAnsi="Arial" w:cs="Arial"/>
          <w:sz w:val="28"/>
          <w:szCs w:val="28"/>
        </w:rPr>
        <w:t>Form</w:t>
      </w:r>
    </w:p>
    <w:p w14:paraId="2437DCCA" w14:textId="77777777" w:rsidR="00FE76B1" w:rsidRPr="00204090" w:rsidRDefault="00FE76B1">
      <w:pPr>
        <w:pStyle w:val="BodyText"/>
        <w:spacing w:before="11"/>
        <w:rPr>
          <w:rFonts w:ascii="Arial" w:hAnsi="Arial" w:cs="Arial"/>
          <w:b/>
        </w:rPr>
      </w:pPr>
    </w:p>
    <w:p w14:paraId="0E1DE503" w14:textId="72815121" w:rsidR="00FE76B1" w:rsidRPr="00204090" w:rsidRDefault="004A561D">
      <w:pPr>
        <w:pStyle w:val="BodyText"/>
        <w:spacing w:before="1"/>
        <w:ind w:left="104"/>
        <w:rPr>
          <w:rFonts w:ascii="Arial" w:hAnsi="Arial" w:cs="Arial"/>
        </w:rPr>
      </w:pPr>
      <w:r w:rsidRPr="00204090">
        <w:rPr>
          <w:rFonts w:ascii="Arial" w:hAnsi="Arial" w:cs="Arial"/>
        </w:rPr>
        <w:t>Please complete this form to apply for a memorial bench and plaque.</w:t>
      </w:r>
      <w:r w:rsidRPr="00204090">
        <w:rPr>
          <w:rFonts w:ascii="Arial" w:hAnsi="Arial" w:cs="Arial"/>
          <w:spacing w:val="1"/>
        </w:rPr>
        <w:t xml:space="preserve"> </w:t>
      </w:r>
      <w:r w:rsidRPr="00204090">
        <w:rPr>
          <w:rFonts w:ascii="Arial" w:hAnsi="Arial" w:cs="Arial"/>
        </w:rPr>
        <w:t xml:space="preserve">A </w:t>
      </w:r>
      <w:r w:rsidR="00654B7A">
        <w:rPr>
          <w:rFonts w:ascii="Arial" w:hAnsi="Arial" w:cs="Arial"/>
        </w:rPr>
        <w:t>Town</w:t>
      </w:r>
      <w:r w:rsidRPr="00204090">
        <w:rPr>
          <w:rFonts w:ascii="Arial" w:hAnsi="Arial" w:cs="Arial"/>
        </w:rPr>
        <w:t xml:space="preserve"> Councillor or</w:t>
      </w:r>
      <w:r w:rsidRPr="00204090">
        <w:rPr>
          <w:rFonts w:ascii="Arial" w:hAnsi="Arial" w:cs="Arial"/>
          <w:spacing w:val="-53"/>
        </w:rPr>
        <w:t xml:space="preserve"> </w:t>
      </w:r>
      <w:r w:rsidR="00D21E92">
        <w:rPr>
          <w:rFonts w:ascii="Arial" w:hAnsi="Arial" w:cs="Arial"/>
          <w:spacing w:val="-53"/>
        </w:rPr>
        <w:t xml:space="preserve">  </w:t>
      </w:r>
      <w:r w:rsidRPr="00204090">
        <w:rPr>
          <w:rFonts w:ascii="Arial" w:hAnsi="Arial" w:cs="Arial"/>
        </w:rPr>
        <w:t xml:space="preserve">the </w:t>
      </w:r>
      <w:r w:rsidR="0014777E">
        <w:rPr>
          <w:rFonts w:ascii="Arial" w:hAnsi="Arial" w:cs="Arial"/>
        </w:rPr>
        <w:t>Assistant clerk</w:t>
      </w:r>
      <w:r w:rsidRPr="00204090">
        <w:rPr>
          <w:rFonts w:ascii="Arial" w:hAnsi="Arial" w:cs="Arial"/>
        </w:rPr>
        <w:t xml:space="preserve"> of the </w:t>
      </w:r>
      <w:r w:rsidR="00654B7A">
        <w:rPr>
          <w:rFonts w:ascii="Arial" w:hAnsi="Arial" w:cs="Arial"/>
        </w:rPr>
        <w:t xml:space="preserve">Town </w:t>
      </w:r>
      <w:r w:rsidRPr="00204090">
        <w:rPr>
          <w:rFonts w:ascii="Arial" w:hAnsi="Arial" w:cs="Arial"/>
        </w:rPr>
        <w:t>Council will contact you to discuss and finalise arrangements before</w:t>
      </w:r>
      <w:r w:rsidRPr="00204090">
        <w:rPr>
          <w:rFonts w:ascii="Arial" w:hAnsi="Arial" w:cs="Arial"/>
          <w:spacing w:val="1"/>
        </w:rPr>
        <w:t xml:space="preserve"> </w:t>
      </w:r>
      <w:r w:rsidR="00892865" w:rsidRPr="00204090">
        <w:rPr>
          <w:rFonts w:ascii="Arial" w:hAnsi="Arial" w:cs="Arial"/>
        </w:rPr>
        <w:t>installation. Please</w:t>
      </w:r>
      <w:r w:rsidRPr="00204090">
        <w:rPr>
          <w:rFonts w:ascii="Arial" w:hAnsi="Arial" w:cs="Arial"/>
          <w:spacing w:val="-1"/>
        </w:rPr>
        <w:t xml:space="preserve"> </w:t>
      </w:r>
      <w:r w:rsidRPr="00204090">
        <w:rPr>
          <w:rFonts w:ascii="Arial" w:hAnsi="Arial" w:cs="Arial"/>
        </w:rPr>
        <w:t>print</w:t>
      </w:r>
      <w:r w:rsidRPr="00204090">
        <w:rPr>
          <w:rFonts w:ascii="Arial" w:hAnsi="Arial" w:cs="Arial"/>
          <w:spacing w:val="-1"/>
        </w:rPr>
        <w:t xml:space="preserve"> </w:t>
      </w:r>
      <w:r w:rsidRPr="00204090">
        <w:rPr>
          <w:rFonts w:ascii="Arial" w:hAnsi="Arial" w:cs="Arial"/>
        </w:rPr>
        <w:t>clearly using black</w:t>
      </w:r>
      <w:r w:rsidRPr="00204090">
        <w:rPr>
          <w:rFonts w:ascii="Arial" w:hAnsi="Arial" w:cs="Arial"/>
          <w:spacing w:val="-1"/>
        </w:rPr>
        <w:t xml:space="preserve"> </w:t>
      </w:r>
      <w:r w:rsidRPr="00204090">
        <w:rPr>
          <w:rFonts w:ascii="Arial" w:hAnsi="Arial" w:cs="Arial"/>
        </w:rPr>
        <w:t>ink.</w:t>
      </w:r>
    </w:p>
    <w:p w14:paraId="2BE75D56" w14:textId="77777777" w:rsidR="00FE76B1" w:rsidRPr="00204090" w:rsidRDefault="00FE76B1">
      <w:pPr>
        <w:pStyle w:val="BodyText"/>
        <w:spacing w:before="11"/>
        <w:rPr>
          <w:rFonts w:ascii="Arial" w:hAnsi="Arial" w:cs="Arial"/>
        </w:rPr>
      </w:pPr>
    </w:p>
    <w:p w14:paraId="65F47D63" w14:textId="4B7D97B6" w:rsidR="00FE76B1" w:rsidRPr="00204090" w:rsidRDefault="004A561D">
      <w:pPr>
        <w:pStyle w:val="BodyText"/>
        <w:ind w:left="104"/>
        <w:rPr>
          <w:rFonts w:ascii="Arial" w:hAnsi="Arial" w:cs="Arial"/>
        </w:rPr>
      </w:pPr>
      <w:r w:rsidRPr="00204090">
        <w:rPr>
          <w:rFonts w:ascii="Arial" w:hAnsi="Arial" w:cs="Arial"/>
        </w:rPr>
        <w:t>Applicant</w:t>
      </w:r>
      <w:r w:rsidR="00796AED">
        <w:rPr>
          <w:rFonts w:ascii="Arial" w:hAnsi="Arial" w:cs="Arial"/>
        </w:rPr>
        <w:t>’</w:t>
      </w:r>
      <w:r w:rsidRPr="00204090">
        <w:rPr>
          <w:rFonts w:ascii="Arial" w:hAnsi="Arial" w:cs="Arial"/>
        </w:rPr>
        <w:t>s</w:t>
      </w:r>
      <w:r w:rsidRPr="00204090">
        <w:rPr>
          <w:rFonts w:ascii="Arial" w:hAnsi="Arial" w:cs="Arial"/>
          <w:spacing w:val="-7"/>
        </w:rPr>
        <w:t xml:space="preserve"> </w:t>
      </w:r>
      <w:r w:rsidRPr="00204090">
        <w:rPr>
          <w:rFonts w:ascii="Arial" w:hAnsi="Arial" w:cs="Arial"/>
        </w:rPr>
        <w:t>Name:……………………………………………………………………………………………</w:t>
      </w:r>
    </w:p>
    <w:p w14:paraId="6F7B344D" w14:textId="77777777" w:rsidR="00FE76B1" w:rsidRPr="00204090" w:rsidRDefault="00FE76B1">
      <w:pPr>
        <w:pStyle w:val="BodyText"/>
        <w:rPr>
          <w:rFonts w:ascii="Arial" w:hAnsi="Arial" w:cs="Arial"/>
        </w:rPr>
      </w:pPr>
    </w:p>
    <w:p w14:paraId="6492590B" w14:textId="4D419EBD" w:rsidR="00FE76B1" w:rsidRPr="00204090" w:rsidRDefault="004A561D">
      <w:pPr>
        <w:pStyle w:val="BodyText"/>
        <w:ind w:left="104"/>
        <w:rPr>
          <w:rFonts w:ascii="Arial" w:hAnsi="Arial" w:cs="Arial"/>
        </w:rPr>
      </w:pPr>
      <w:r w:rsidRPr="00204090">
        <w:rPr>
          <w:rFonts w:ascii="Arial" w:hAnsi="Arial" w:cs="Arial"/>
        </w:rPr>
        <w:t>Address:………………………………………………………………………………………</w:t>
      </w:r>
    </w:p>
    <w:p w14:paraId="5D6EEA90" w14:textId="77777777" w:rsidR="00FE76B1" w:rsidRPr="00204090" w:rsidRDefault="00FE76B1">
      <w:pPr>
        <w:pStyle w:val="BodyText"/>
        <w:spacing w:before="11"/>
        <w:rPr>
          <w:rFonts w:ascii="Arial" w:hAnsi="Arial" w:cs="Arial"/>
        </w:rPr>
      </w:pPr>
    </w:p>
    <w:p w14:paraId="032981EA" w14:textId="7137BE91" w:rsidR="00FE76B1" w:rsidRPr="00204090" w:rsidRDefault="004A561D" w:rsidP="00654B7A">
      <w:pPr>
        <w:pStyle w:val="BodyText"/>
        <w:spacing w:before="1" w:line="480" w:lineRule="auto"/>
        <w:ind w:left="104" w:right="840"/>
        <w:rPr>
          <w:rFonts w:ascii="Arial" w:hAnsi="Arial" w:cs="Arial"/>
        </w:rPr>
      </w:pPr>
      <w:r w:rsidRPr="00204090">
        <w:rPr>
          <w:rFonts w:ascii="Arial" w:hAnsi="Arial" w:cs="Arial"/>
        </w:rPr>
        <w:t>……………………………………………………………………………………………………………………………………</w:t>
      </w:r>
      <w:r w:rsidRPr="00204090">
        <w:rPr>
          <w:rFonts w:ascii="Arial" w:hAnsi="Arial" w:cs="Arial"/>
          <w:spacing w:val="-52"/>
        </w:rPr>
        <w:t xml:space="preserve"> </w:t>
      </w:r>
      <w:r w:rsidRPr="00204090">
        <w:rPr>
          <w:rFonts w:ascii="Arial" w:hAnsi="Arial" w:cs="Arial"/>
        </w:rPr>
        <w:t>Postcode:………………………………..</w:t>
      </w:r>
      <w:r w:rsidR="00654B7A">
        <w:rPr>
          <w:rFonts w:ascii="Arial" w:hAnsi="Arial" w:cs="Arial"/>
          <w:spacing w:val="1"/>
        </w:rPr>
        <w:t xml:space="preserve"> </w:t>
      </w:r>
      <w:r w:rsidRPr="00204090">
        <w:rPr>
          <w:rFonts w:ascii="Arial" w:hAnsi="Arial" w:cs="Arial"/>
        </w:rPr>
        <w:t>Telephone</w:t>
      </w:r>
      <w:r w:rsidR="00654B7A">
        <w:rPr>
          <w:rFonts w:ascii="Arial" w:hAnsi="Arial" w:cs="Arial"/>
        </w:rPr>
        <w:t xml:space="preserve"> n</w:t>
      </w:r>
      <w:r w:rsidRPr="00204090">
        <w:rPr>
          <w:rFonts w:ascii="Arial" w:hAnsi="Arial" w:cs="Arial"/>
        </w:rPr>
        <w:t>umber:……………………………………………….</w:t>
      </w:r>
      <w:r w:rsidRPr="00204090">
        <w:rPr>
          <w:rFonts w:ascii="Arial" w:hAnsi="Arial" w:cs="Arial"/>
          <w:spacing w:val="1"/>
        </w:rPr>
        <w:t xml:space="preserve"> </w:t>
      </w:r>
      <w:r w:rsidRPr="00204090">
        <w:rPr>
          <w:rFonts w:ascii="Arial" w:hAnsi="Arial" w:cs="Arial"/>
        </w:rPr>
        <w:t>Email:…………………………………………………………………………………</w:t>
      </w:r>
    </w:p>
    <w:p w14:paraId="6A699B30" w14:textId="176F1868" w:rsidR="00FE76B1" w:rsidRPr="00204090" w:rsidRDefault="004A561D">
      <w:pPr>
        <w:pStyle w:val="Heading2"/>
        <w:spacing w:before="3"/>
        <w:ind w:right="169"/>
        <w:rPr>
          <w:rFonts w:ascii="Arial" w:hAnsi="Arial" w:cs="Arial"/>
        </w:rPr>
      </w:pPr>
      <w:r w:rsidRPr="00204090">
        <w:rPr>
          <w:rFonts w:ascii="Arial" w:hAnsi="Arial" w:cs="Arial"/>
        </w:rPr>
        <w:t xml:space="preserve">It is the responsibility of the bench sponsor to inform the </w:t>
      </w:r>
      <w:r w:rsidR="00796AED">
        <w:rPr>
          <w:rFonts w:ascii="Arial" w:hAnsi="Arial" w:cs="Arial"/>
        </w:rPr>
        <w:t>c</w:t>
      </w:r>
      <w:r w:rsidRPr="00204090">
        <w:rPr>
          <w:rFonts w:ascii="Arial" w:hAnsi="Arial" w:cs="Arial"/>
        </w:rPr>
        <w:t>ouncil of any change of contact</w:t>
      </w:r>
      <w:r w:rsidRPr="00204090">
        <w:rPr>
          <w:rFonts w:ascii="Arial" w:hAnsi="Arial" w:cs="Arial"/>
          <w:spacing w:val="-52"/>
        </w:rPr>
        <w:t xml:space="preserve"> </w:t>
      </w:r>
      <w:r w:rsidR="00654B7A">
        <w:rPr>
          <w:rFonts w:ascii="Arial" w:hAnsi="Arial" w:cs="Arial"/>
          <w:spacing w:val="-52"/>
        </w:rPr>
        <w:t xml:space="preserve">  </w:t>
      </w:r>
      <w:r w:rsidRPr="00204090">
        <w:rPr>
          <w:rFonts w:ascii="Arial" w:hAnsi="Arial" w:cs="Arial"/>
        </w:rPr>
        <w:t>details.</w:t>
      </w:r>
    </w:p>
    <w:p w14:paraId="70736E95" w14:textId="77777777" w:rsidR="00FE76B1" w:rsidRPr="00204090" w:rsidRDefault="00FE76B1">
      <w:pPr>
        <w:pStyle w:val="BodyText"/>
        <w:rPr>
          <w:rFonts w:ascii="Arial" w:hAnsi="Arial" w:cs="Arial"/>
          <w:b/>
        </w:rPr>
      </w:pPr>
    </w:p>
    <w:p w14:paraId="17663B6C" w14:textId="0CFFFA41" w:rsidR="00FE76B1" w:rsidRDefault="004A561D" w:rsidP="00974564">
      <w:pPr>
        <w:pStyle w:val="BodyText"/>
        <w:ind w:left="104"/>
        <w:jc w:val="both"/>
        <w:rPr>
          <w:rFonts w:ascii="Arial" w:hAnsi="Arial" w:cs="Arial"/>
        </w:rPr>
      </w:pPr>
      <w:r w:rsidRPr="00204090">
        <w:rPr>
          <w:rFonts w:ascii="Arial" w:hAnsi="Arial" w:cs="Arial"/>
        </w:rPr>
        <w:t>Bench</w:t>
      </w:r>
      <w:r w:rsidRPr="00204090">
        <w:rPr>
          <w:rFonts w:ascii="Arial" w:hAnsi="Arial" w:cs="Arial"/>
          <w:spacing w:val="-5"/>
        </w:rPr>
        <w:t xml:space="preserve"> </w:t>
      </w:r>
      <w:r w:rsidRPr="00204090">
        <w:rPr>
          <w:rFonts w:ascii="Arial" w:hAnsi="Arial" w:cs="Arial"/>
        </w:rPr>
        <w:t>(10-year</w:t>
      </w:r>
      <w:r w:rsidRPr="00204090">
        <w:rPr>
          <w:rFonts w:ascii="Arial" w:hAnsi="Arial" w:cs="Arial"/>
          <w:spacing w:val="-6"/>
        </w:rPr>
        <w:t xml:space="preserve"> </w:t>
      </w:r>
      <w:r w:rsidRPr="00204090">
        <w:rPr>
          <w:rFonts w:ascii="Arial" w:hAnsi="Arial" w:cs="Arial"/>
        </w:rPr>
        <w:t>sponsorship</w:t>
      </w:r>
      <w:r w:rsidRPr="00204090">
        <w:rPr>
          <w:rFonts w:ascii="Arial" w:hAnsi="Arial" w:cs="Arial"/>
          <w:spacing w:val="-5"/>
        </w:rPr>
        <w:t xml:space="preserve"> </w:t>
      </w:r>
      <w:r w:rsidR="00654B7A">
        <w:rPr>
          <w:rFonts w:ascii="Arial" w:hAnsi="Arial" w:cs="Arial"/>
        </w:rPr>
        <w:t>ex</w:t>
      </w:r>
      <w:r w:rsidRPr="00204090">
        <w:rPr>
          <w:rFonts w:ascii="Arial" w:hAnsi="Arial" w:cs="Arial"/>
        </w:rPr>
        <w:t>cluding</w:t>
      </w:r>
      <w:r w:rsidRPr="00204090">
        <w:rPr>
          <w:rFonts w:ascii="Arial" w:hAnsi="Arial" w:cs="Arial"/>
          <w:spacing w:val="-2"/>
        </w:rPr>
        <w:t xml:space="preserve"> </w:t>
      </w:r>
      <w:r w:rsidRPr="00204090">
        <w:rPr>
          <w:rFonts w:ascii="Arial" w:hAnsi="Arial" w:cs="Arial"/>
        </w:rPr>
        <w:t>engraved</w:t>
      </w:r>
      <w:r w:rsidRPr="00204090">
        <w:rPr>
          <w:rFonts w:ascii="Arial" w:hAnsi="Arial" w:cs="Arial"/>
          <w:spacing w:val="-5"/>
        </w:rPr>
        <w:t xml:space="preserve"> </w:t>
      </w:r>
      <w:r w:rsidRPr="00204090">
        <w:rPr>
          <w:rFonts w:ascii="Arial" w:hAnsi="Arial" w:cs="Arial"/>
        </w:rPr>
        <w:t>plaque)</w:t>
      </w:r>
      <w:r w:rsidRPr="00204090">
        <w:rPr>
          <w:rFonts w:ascii="Arial" w:hAnsi="Arial" w:cs="Arial"/>
          <w:spacing w:val="-5"/>
        </w:rPr>
        <w:t xml:space="preserve"> </w:t>
      </w:r>
      <w:r w:rsidRPr="00204090">
        <w:rPr>
          <w:rFonts w:ascii="Arial" w:hAnsi="Arial" w:cs="Arial"/>
        </w:rPr>
        <w:t>£</w:t>
      </w:r>
      <w:r w:rsidR="00654B7A">
        <w:rPr>
          <w:rFonts w:ascii="Arial" w:hAnsi="Arial" w:cs="Arial"/>
        </w:rPr>
        <w:t>4</w:t>
      </w:r>
      <w:r w:rsidR="0069790F">
        <w:rPr>
          <w:rFonts w:ascii="Arial" w:hAnsi="Arial" w:cs="Arial"/>
        </w:rPr>
        <w:t>3</w:t>
      </w:r>
      <w:r w:rsidR="00654B7A">
        <w:rPr>
          <w:rFonts w:ascii="Arial" w:hAnsi="Arial" w:cs="Arial"/>
        </w:rPr>
        <w:t>5.</w:t>
      </w:r>
    </w:p>
    <w:p w14:paraId="3AE88B9F" w14:textId="06412F87" w:rsidR="00974564" w:rsidRDefault="00974564" w:rsidP="00974564">
      <w:pPr>
        <w:pStyle w:val="BodyText"/>
        <w:ind w:left="104"/>
        <w:jc w:val="both"/>
        <w:rPr>
          <w:rFonts w:ascii="Arial" w:hAnsi="Arial" w:cs="Arial"/>
        </w:rPr>
      </w:pPr>
    </w:p>
    <w:p w14:paraId="0922AFE2" w14:textId="57C18797" w:rsidR="00974564" w:rsidRDefault="00974564" w:rsidP="00974564">
      <w:pPr>
        <w:pStyle w:val="BodyText"/>
        <w:ind w:left="104"/>
        <w:jc w:val="both"/>
        <w:rPr>
          <w:rFonts w:ascii="Arial" w:hAnsi="Arial" w:cs="Arial"/>
        </w:rPr>
      </w:pPr>
      <w:r>
        <w:rPr>
          <w:rFonts w:ascii="Arial" w:hAnsi="Arial" w:cs="Arial"/>
        </w:rPr>
        <w:t>Plaque:</w:t>
      </w:r>
      <w:r w:rsidR="004603D0">
        <w:rPr>
          <w:rFonts w:ascii="Arial" w:hAnsi="Arial" w:cs="Arial"/>
        </w:rPr>
        <w:t xml:space="preserve"> £</w:t>
      </w:r>
    </w:p>
    <w:p w14:paraId="356B09F0" w14:textId="6AD4C15E" w:rsidR="0014777E" w:rsidRDefault="004A561D" w:rsidP="00223558">
      <w:pPr>
        <w:pStyle w:val="BodyText"/>
        <w:tabs>
          <w:tab w:val="left" w:pos="1544"/>
        </w:tabs>
        <w:spacing w:before="244"/>
        <w:ind w:left="1544" w:right="2203"/>
        <w:rPr>
          <w:rFonts w:ascii="Arial" w:hAnsi="Arial" w:cs="Arial"/>
        </w:rPr>
      </w:pPr>
      <w:r w:rsidRPr="00204090">
        <w:rPr>
          <w:rFonts w:ascii="Arial" w:hAnsi="Arial" w:cs="Arial"/>
        </w:rPr>
        <w:t xml:space="preserve">Please </w:t>
      </w:r>
      <w:r w:rsidR="00974564">
        <w:rPr>
          <w:rFonts w:ascii="Arial" w:hAnsi="Arial" w:cs="Arial"/>
        </w:rPr>
        <w:t xml:space="preserve">contact the </w:t>
      </w:r>
      <w:r w:rsidR="0014777E">
        <w:rPr>
          <w:rFonts w:ascii="Arial" w:hAnsi="Arial" w:cs="Arial"/>
        </w:rPr>
        <w:t>assistant clerk</w:t>
      </w:r>
      <w:r w:rsidR="00974564">
        <w:rPr>
          <w:rFonts w:ascii="Arial" w:hAnsi="Arial" w:cs="Arial"/>
        </w:rPr>
        <w:t xml:space="preserve"> either by phone </w:t>
      </w:r>
      <w:r w:rsidR="00223558" w:rsidRPr="00223558">
        <w:rPr>
          <w:rFonts w:ascii="Arial" w:hAnsi="Arial" w:cs="Arial"/>
        </w:rPr>
        <w:t xml:space="preserve">07731 642350 </w:t>
      </w:r>
    </w:p>
    <w:p w14:paraId="25B6DE31" w14:textId="616D33DA" w:rsidR="00974564" w:rsidRPr="00223558" w:rsidRDefault="00974564" w:rsidP="00223558">
      <w:pPr>
        <w:pStyle w:val="BodyText"/>
        <w:tabs>
          <w:tab w:val="left" w:pos="1544"/>
        </w:tabs>
        <w:spacing w:before="244"/>
        <w:ind w:left="1544" w:right="2203"/>
        <w:rPr>
          <w:rFonts w:ascii="Arial" w:hAnsi="Arial" w:cs="Arial"/>
        </w:rPr>
      </w:pPr>
      <w:r>
        <w:rPr>
          <w:rFonts w:ascii="Arial" w:hAnsi="Arial" w:cs="Arial"/>
        </w:rPr>
        <w:t xml:space="preserve"> or</w:t>
      </w:r>
      <w:r w:rsidR="00223558">
        <w:rPr>
          <w:rFonts w:ascii="Arial" w:hAnsi="Arial" w:cs="Arial"/>
        </w:rPr>
        <w:t xml:space="preserve"> </w:t>
      </w:r>
      <w:r>
        <w:rPr>
          <w:rFonts w:ascii="Arial" w:hAnsi="Arial" w:cs="Arial"/>
        </w:rPr>
        <w:t>by email</w:t>
      </w:r>
      <w:r w:rsidR="00DC5506">
        <w:rPr>
          <w:rFonts w:ascii="Arial" w:hAnsi="Arial" w:cs="Arial"/>
        </w:rPr>
        <w:t xml:space="preserve">: </w:t>
      </w:r>
      <w:r w:rsidR="009427D6" w:rsidRPr="009427D6">
        <w:rPr>
          <w:rFonts w:ascii="Arial" w:hAnsi="Arial" w:cs="Arial"/>
          <w:color w:val="000000" w:themeColor="text1"/>
        </w:rPr>
        <w:t>assistant</w:t>
      </w:r>
      <w:r w:rsidR="00DC5506" w:rsidRPr="009427D6">
        <w:rPr>
          <w:rFonts w:ascii="Arial" w:hAnsi="Arial" w:cs="Arial"/>
          <w:color w:val="000000" w:themeColor="text1"/>
        </w:rPr>
        <w:t xml:space="preserve">clerk@preesall-tc.gov.uk </w:t>
      </w:r>
    </w:p>
    <w:p w14:paraId="3620240C" w14:textId="7665CC81" w:rsidR="00654B7A" w:rsidRDefault="00974564" w:rsidP="00974564">
      <w:pPr>
        <w:pStyle w:val="BodyText"/>
        <w:tabs>
          <w:tab w:val="left" w:pos="1544"/>
        </w:tabs>
        <w:spacing w:before="244"/>
        <w:ind w:left="1544" w:right="2203"/>
        <w:rPr>
          <w:rFonts w:ascii="Arial" w:hAnsi="Arial" w:cs="Arial"/>
        </w:rPr>
      </w:pPr>
      <w:r>
        <w:rPr>
          <w:rFonts w:ascii="Arial" w:hAnsi="Arial" w:cs="Arial"/>
        </w:rPr>
        <w:t xml:space="preserve">to discuss the proposed wording and obtain a quotation for the plaque prior to submitting the application form. </w:t>
      </w:r>
    </w:p>
    <w:p w14:paraId="1D400135" w14:textId="77777777" w:rsidR="00974564" w:rsidRDefault="00974564" w:rsidP="00974564">
      <w:pPr>
        <w:pStyle w:val="BodyText"/>
        <w:tabs>
          <w:tab w:val="left" w:pos="1544"/>
        </w:tabs>
        <w:spacing w:before="244"/>
        <w:ind w:right="2203"/>
        <w:rPr>
          <w:rFonts w:ascii="Arial" w:hAnsi="Arial" w:cs="Arial"/>
        </w:rPr>
      </w:pPr>
    </w:p>
    <w:p w14:paraId="267359DB" w14:textId="51383EFF" w:rsidR="00FE76B1" w:rsidRDefault="00654B7A" w:rsidP="00654B7A">
      <w:pPr>
        <w:pStyle w:val="BodyText"/>
        <w:ind w:right="140"/>
        <w:rPr>
          <w:rFonts w:ascii="Arial" w:hAnsi="Arial" w:cs="Arial"/>
          <w:spacing w:val="-1"/>
        </w:rPr>
      </w:pPr>
      <w:r>
        <w:rPr>
          <w:rFonts w:ascii="Arial" w:hAnsi="Arial" w:cs="Arial"/>
        </w:rPr>
        <w:t xml:space="preserve">  </w:t>
      </w:r>
      <w:r w:rsidRPr="00204090">
        <w:rPr>
          <w:rFonts w:ascii="Arial" w:hAnsi="Arial" w:cs="Arial"/>
        </w:rPr>
        <w:t>I</w:t>
      </w:r>
      <w:r w:rsidRPr="00204090">
        <w:rPr>
          <w:rFonts w:ascii="Arial" w:hAnsi="Arial" w:cs="Arial"/>
          <w:spacing w:val="-2"/>
        </w:rPr>
        <w:t xml:space="preserve"> </w:t>
      </w:r>
      <w:r w:rsidRPr="00204090">
        <w:rPr>
          <w:rFonts w:ascii="Arial" w:hAnsi="Arial" w:cs="Arial"/>
        </w:rPr>
        <w:t>have</w:t>
      </w:r>
      <w:r w:rsidRPr="00204090">
        <w:rPr>
          <w:rFonts w:ascii="Arial" w:hAnsi="Arial" w:cs="Arial"/>
          <w:spacing w:val="-3"/>
        </w:rPr>
        <w:t xml:space="preserve"> </w:t>
      </w:r>
      <w:r w:rsidRPr="00204090">
        <w:rPr>
          <w:rFonts w:ascii="Arial" w:hAnsi="Arial" w:cs="Arial"/>
        </w:rPr>
        <w:t>read</w:t>
      </w:r>
      <w:r w:rsidRPr="00204090">
        <w:rPr>
          <w:rFonts w:ascii="Arial" w:hAnsi="Arial" w:cs="Arial"/>
          <w:spacing w:val="-5"/>
        </w:rPr>
        <w:t xml:space="preserve"> </w:t>
      </w:r>
      <w:r w:rsidRPr="00204090">
        <w:rPr>
          <w:rFonts w:ascii="Arial" w:hAnsi="Arial" w:cs="Arial"/>
        </w:rPr>
        <w:t>and understand</w:t>
      </w:r>
      <w:r w:rsidRPr="00204090">
        <w:rPr>
          <w:rFonts w:ascii="Arial" w:hAnsi="Arial" w:cs="Arial"/>
          <w:spacing w:val="-4"/>
        </w:rPr>
        <w:t xml:space="preserve"> </w:t>
      </w:r>
      <w:r w:rsidRPr="00204090">
        <w:rPr>
          <w:rFonts w:ascii="Arial" w:hAnsi="Arial" w:cs="Arial"/>
        </w:rPr>
        <w:t>the</w:t>
      </w:r>
      <w:r w:rsidRPr="00204090">
        <w:rPr>
          <w:rFonts w:ascii="Arial" w:hAnsi="Arial" w:cs="Arial"/>
          <w:spacing w:val="-3"/>
        </w:rPr>
        <w:t xml:space="preserve"> </w:t>
      </w:r>
      <w:r w:rsidR="00F220EE">
        <w:rPr>
          <w:rFonts w:ascii="Arial" w:hAnsi="Arial" w:cs="Arial"/>
        </w:rPr>
        <w:t>Preesall Town Council</w:t>
      </w:r>
      <w:r w:rsidRPr="00204090">
        <w:rPr>
          <w:rFonts w:ascii="Arial" w:hAnsi="Arial" w:cs="Arial"/>
          <w:spacing w:val="-1"/>
        </w:rPr>
        <w:t xml:space="preserve"> </w:t>
      </w:r>
      <w:r w:rsidR="00796AED">
        <w:rPr>
          <w:rFonts w:ascii="Arial" w:hAnsi="Arial" w:cs="Arial"/>
        </w:rPr>
        <w:t>p</w:t>
      </w:r>
      <w:r w:rsidRPr="00204090">
        <w:rPr>
          <w:rFonts w:ascii="Arial" w:hAnsi="Arial" w:cs="Arial"/>
        </w:rPr>
        <w:t>olicy</w:t>
      </w:r>
      <w:r w:rsidRPr="00204090">
        <w:rPr>
          <w:rFonts w:ascii="Arial" w:hAnsi="Arial" w:cs="Arial"/>
          <w:spacing w:val="-2"/>
        </w:rPr>
        <w:t xml:space="preserve"> </w:t>
      </w:r>
      <w:r w:rsidRPr="00204090">
        <w:rPr>
          <w:rFonts w:ascii="Arial" w:hAnsi="Arial" w:cs="Arial"/>
        </w:rPr>
        <w:t>on</w:t>
      </w:r>
      <w:r w:rsidRPr="00204090">
        <w:rPr>
          <w:rFonts w:ascii="Arial" w:hAnsi="Arial" w:cs="Arial"/>
          <w:spacing w:val="-5"/>
        </w:rPr>
        <w:t xml:space="preserve"> </w:t>
      </w:r>
      <w:r w:rsidR="00796AED">
        <w:rPr>
          <w:rFonts w:ascii="Arial" w:hAnsi="Arial" w:cs="Arial"/>
        </w:rPr>
        <w:t>m</w:t>
      </w:r>
      <w:r w:rsidRPr="00204090">
        <w:rPr>
          <w:rFonts w:ascii="Arial" w:hAnsi="Arial" w:cs="Arial"/>
        </w:rPr>
        <w:t>emorial</w:t>
      </w:r>
      <w:r w:rsidRPr="00204090">
        <w:rPr>
          <w:rFonts w:ascii="Arial" w:hAnsi="Arial" w:cs="Arial"/>
          <w:spacing w:val="-1"/>
        </w:rPr>
        <w:t xml:space="preserve"> </w:t>
      </w:r>
      <w:r w:rsidR="00796AED">
        <w:rPr>
          <w:rFonts w:ascii="Arial" w:hAnsi="Arial" w:cs="Arial"/>
        </w:rPr>
        <w:t>b</w:t>
      </w:r>
      <w:r w:rsidRPr="00204090">
        <w:rPr>
          <w:rFonts w:ascii="Arial" w:hAnsi="Arial" w:cs="Arial"/>
        </w:rPr>
        <w:t>enches</w:t>
      </w:r>
      <w:r w:rsidR="00D21E92">
        <w:rPr>
          <w:rFonts w:ascii="Arial" w:hAnsi="Arial" w:cs="Arial"/>
        </w:rPr>
        <w:t>.</w:t>
      </w:r>
      <w:r w:rsidRPr="00204090">
        <w:rPr>
          <w:rFonts w:ascii="Arial" w:hAnsi="Arial" w:cs="Arial"/>
          <w:spacing w:val="-1"/>
        </w:rPr>
        <w:t xml:space="preserve"> </w:t>
      </w:r>
    </w:p>
    <w:p w14:paraId="005A0CC2" w14:textId="77777777" w:rsidR="00F136B5" w:rsidRDefault="00F136B5" w:rsidP="00654B7A">
      <w:pPr>
        <w:pStyle w:val="BodyText"/>
        <w:ind w:right="140"/>
        <w:rPr>
          <w:rFonts w:ascii="Arial" w:hAnsi="Arial" w:cs="Arial"/>
        </w:rPr>
      </w:pPr>
    </w:p>
    <w:p w14:paraId="3C967D39" w14:textId="19A81046" w:rsidR="0024130D" w:rsidRDefault="00974564" w:rsidP="00974564">
      <w:pPr>
        <w:pStyle w:val="BodyText"/>
        <w:ind w:left="104"/>
        <w:rPr>
          <w:rFonts w:ascii="Arial" w:hAnsi="Arial" w:cs="Arial"/>
        </w:rPr>
      </w:pPr>
      <w:r w:rsidRPr="00974564">
        <w:rPr>
          <w:rFonts w:ascii="Arial" w:hAnsi="Arial" w:cs="Arial"/>
        </w:rPr>
        <w:t>I have discussed</w:t>
      </w:r>
      <w:r>
        <w:rPr>
          <w:rFonts w:ascii="Arial" w:hAnsi="Arial" w:cs="Arial"/>
        </w:rPr>
        <w:t xml:space="preserve"> the wording of the plaque</w:t>
      </w:r>
      <w:r w:rsidRPr="00974564">
        <w:rPr>
          <w:rFonts w:ascii="Arial" w:hAnsi="Arial" w:cs="Arial"/>
        </w:rPr>
        <w:t xml:space="preserve"> </w:t>
      </w:r>
      <w:r>
        <w:rPr>
          <w:rFonts w:ascii="Arial" w:hAnsi="Arial" w:cs="Arial"/>
        </w:rPr>
        <w:t xml:space="preserve">with a representative of the council </w:t>
      </w:r>
      <w:r w:rsidRPr="00974564">
        <w:rPr>
          <w:rFonts w:ascii="Arial" w:hAnsi="Arial" w:cs="Arial"/>
        </w:rPr>
        <w:t>an</w:t>
      </w:r>
      <w:r>
        <w:rPr>
          <w:rFonts w:ascii="Arial" w:hAnsi="Arial" w:cs="Arial"/>
        </w:rPr>
        <w:t xml:space="preserve">d      have received written confirmation of the </w:t>
      </w:r>
      <w:r w:rsidR="00F136B5">
        <w:rPr>
          <w:rFonts w:ascii="Arial" w:hAnsi="Arial" w:cs="Arial"/>
        </w:rPr>
        <w:t>wording and cost of the plaque. I have agreed the wording and the cost.</w:t>
      </w:r>
    </w:p>
    <w:p w14:paraId="5F84FDD5" w14:textId="77777777" w:rsidR="00F136B5" w:rsidRPr="00974564" w:rsidRDefault="00F136B5" w:rsidP="00974564">
      <w:pPr>
        <w:pStyle w:val="BodyText"/>
        <w:ind w:left="104"/>
        <w:rPr>
          <w:rFonts w:ascii="Arial" w:hAnsi="Arial" w:cs="Arial"/>
          <w:sz w:val="28"/>
          <w:szCs w:val="28"/>
        </w:rPr>
      </w:pPr>
    </w:p>
    <w:p w14:paraId="324AF95B" w14:textId="77777777" w:rsidR="00FE76B1" w:rsidRPr="00204090" w:rsidRDefault="00FE76B1">
      <w:pPr>
        <w:pStyle w:val="BodyText"/>
        <w:spacing w:before="11"/>
        <w:rPr>
          <w:rFonts w:ascii="Arial" w:hAnsi="Arial" w:cs="Arial"/>
        </w:rPr>
      </w:pPr>
    </w:p>
    <w:p w14:paraId="014CE6E3" w14:textId="77777777" w:rsidR="00FE76B1" w:rsidRPr="00204090" w:rsidRDefault="004A561D">
      <w:pPr>
        <w:pStyle w:val="BodyText"/>
        <w:tabs>
          <w:tab w:val="left" w:pos="4424"/>
        </w:tabs>
        <w:ind w:left="104"/>
        <w:jc w:val="both"/>
        <w:rPr>
          <w:rFonts w:ascii="Arial" w:hAnsi="Arial" w:cs="Arial"/>
        </w:rPr>
      </w:pPr>
      <w:r w:rsidRPr="00204090">
        <w:rPr>
          <w:rFonts w:ascii="Arial" w:hAnsi="Arial" w:cs="Arial"/>
        </w:rPr>
        <w:t>Signed……………………………………..</w:t>
      </w:r>
      <w:r w:rsidRPr="00204090">
        <w:rPr>
          <w:rFonts w:ascii="Arial" w:hAnsi="Arial" w:cs="Arial"/>
        </w:rPr>
        <w:tab/>
        <w:t>Date…………………………………………..</w:t>
      </w:r>
    </w:p>
    <w:p w14:paraId="7E42493C" w14:textId="77777777" w:rsidR="00FE76B1" w:rsidRPr="00204090" w:rsidRDefault="00FE76B1">
      <w:pPr>
        <w:pStyle w:val="BodyText"/>
        <w:rPr>
          <w:rFonts w:ascii="Arial" w:hAnsi="Arial" w:cs="Arial"/>
        </w:rPr>
      </w:pPr>
    </w:p>
    <w:p w14:paraId="3E0C5515" w14:textId="7C262B0F" w:rsidR="004603D0" w:rsidRDefault="004A561D">
      <w:pPr>
        <w:pStyle w:val="BodyText"/>
        <w:ind w:left="104"/>
        <w:jc w:val="both"/>
        <w:rPr>
          <w:rFonts w:ascii="Arial" w:hAnsi="Arial" w:cs="Arial"/>
        </w:rPr>
      </w:pPr>
      <w:r w:rsidRPr="00204090">
        <w:rPr>
          <w:rFonts w:ascii="Arial" w:hAnsi="Arial" w:cs="Arial"/>
        </w:rPr>
        <w:t>Fee</w:t>
      </w:r>
      <w:r w:rsidRPr="00204090">
        <w:rPr>
          <w:rFonts w:ascii="Arial" w:hAnsi="Arial" w:cs="Arial"/>
          <w:spacing w:val="-3"/>
        </w:rPr>
        <w:t xml:space="preserve"> </w:t>
      </w:r>
      <w:r w:rsidR="00796AED">
        <w:rPr>
          <w:rFonts w:ascii="Arial" w:hAnsi="Arial" w:cs="Arial"/>
        </w:rPr>
        <w:t>e</w:t>
      </w:r>
      <w:r w:rsidRPr="00204090">
        <w:rPr>
          <w:rFonts w:ascii="Arial" w:hAnsi="Arial" w:cs="Arial"/>
        </w:rPr>
        <w:t>nclosed:</w:t>
      </w:r>
      <w:r w:rsidRPr="00204090">
        <w:rPr>
          <w:rFonts w:ascii="Arial" w:hAnsi="Arial" w:cs="Arial"/>
          <w:spacing w:val="-6"/>
        </w:rPr>
        <w:t xml:space="preserve"> </w:t>
      </w:r>
      <w:r w:rsidRPr="00204090">
        <w:rPr>
          <w:rFonts w:ascii="Arial" w:hAnsi="Arial" w:cs="Arial"/>
        </w:rPr>
        <w:t>£</w:t>
      </w:r>
      <w:r w:rsidR="0024130D">
        <w:rPr>
          <w:rFonts w:ascii="Arial" w:hAnsi="Arial" w:cs="Arial"/>
        </w:rPr>
        <w:t>4</w:t>
      </w:r>
      <w:r w:rsidR="0069790F">
        <w:rPr>
          <w:rFonts w:ascii="Arial" w:hAnsi="Arial" w:cs="Arial"/>
        </w:rPr>
        <w:t>3</w:t>
      </w:r>
      <w:r w:rsidR="0024130D">
        <w:rPr>
          <w:rFonts w:ascii="Arial" w:hAnsi="Arial" w:cs="Arial"/>
        </w:rPr>
        <w:t xml:space="preserve">5 for bench </w:t>
      </w:r>
    </w:p>
    <w:p w14:paraId="50007A88" w14:textId="7C4B89A8" w:rsidR="00FE76B1" w:rsidRDefault="0024130D">
      <w:pPr>
        <w:pStyle w:val="BodyText"/>
        <w:ind w:left="104"/>
        <w:jc w:val="both"/>
        <w:rPr>
          <w:rFonts w:ascii="Arial" w:hAnsi="Arial" w:cs="Arial"/>
        </w:rPr>
      </w:pPr>
      <w:r>
        <w:rPr>
          <w:rFonts w:ascii="Arial" w:hAnsi="Arial" w:cs="Arial"/>
        </w:rPr>
        <w:t xml:space="preserve">plus </w:t>
      </w:r>
      <w:r w:rsidR="004603D0">
        <w:rPr>
          <w:rFonts w:ascii="Arial" w:hAnsi="Arial" w:cs="Arial"/>
        </w:rPr>
        <w:t xml:space="preserve">£          for </w:t>
      </w:r>
      <w:r>
        <w:rPr>
          <w:rFonts w:ascii="Arial" w:hAnsi="Arial" w:cs="Arial"/>
        </w:rPr>
        <w:t>plaque</w:t>
      </w:r>
      <w:r w:rsidR="004603D0">
        <w:rPr>
          <w:rFonts w:ascii="Arial" w:hAnsi="Arial" w:cs="Arial"/>
        </w:rPr>
        <w:t>,</w:t>
      </w:r>
      <w:r>
        <w:rPr>
          <w:rFonts w:ascii="Arial" w:hAnsi="Arial" w:cs="Arial"/>
        </w:rPr>
        <w:t xml:space="preserve"> as discussed and agreed with the </w:t>
      </w:r>
      <w:r w:rsidR="00B40F2A">
        <w:rPr>
          <w:rFonts w:ascii="Arial" w:hAnsi="Arial" w:cs="Arial"/>
        </w:rPr>
        <w:t xml:space="preserve">Assistant </w:t>
      </w:r>
      <w:r>
        <w:rPr>
          <w:rFonts w:ascii="Arial" w:hAnsi="Arial" w:cs="Arial"/>
        </w:rPr>
        <w:t>Clerk.</w:t>
      </w:r>
    </w:p>
    <w:p w14:paraId="40373633" w14:textId="212708F6" w:rsidR="0024130D" w:rsidRDefault="0024130D">
      <w:pPr>
        <w:pStyle w:val="BodyText"/>
        <w:ind w:left="104"/>
        <w:jc w:val="both"/>
        <w:rPr>
          <w:rFonts w:ascii="Arial" w:hAnsi="Arial" w:cs="Arial"/>
        </w:rPr>
      </w:pPr>
    </w:p>
    <w:p w14:paraId="718F9550" w14:textId="76C5CAC2" w:rsidR="0024130D" w:rsidRDefault="0024130D">
      <w:pPr>
        <w:pStyle w:val="BodyText"/>
        <w:ind w:left="104"/>
        <w:jc w:val="both"/>
        <w:rPr>
          <w:rFonts w:ascii="Arial" w:hAnsi="Arial" w:cs="Arial"/>
        </w:rPr>
      </w:pPr>
      <w:r>
        <w:rPr>
          <w:rFonts w:ascii="Arial" w:hAnsi="Arial" w:cs="Arial"/>
        </w:rPr>
        <w:lastRenderedPageBreak/>
        <w:t>Total payable:</w:t>
      </w:r>
      <w:r w:rsidR="00D21E92">
        <w:rPr>
          <w:rFonts w:ascii="Arial" w:hAnsi="Arial" w:cs="Arial"/>
        </w:rPr>
        <w:t xml:space="preserve"> £</w:t>
      </w:r>
    </w:p>
    <w:p w14:paraId="4665C4BA" w14:textId="77777777" w:rsidR="0024130D" w:rsidRPr="00204090" w:rsidRDefault="0024130D">
      <w:pPr>
        <w:pStyle w:val="BodyText"/>
        <w:ind w:left="104"/>
        <w:jc w:val="both"/>
        <w:rPr>
          <w:rFonts w:ascii="Arial" w:hAnsi="Arial" w:cs="Arial"/>
        </w:rPr>
      </w:pPr>
    </w:p>
    <w:p w14:paraId="3D69A2D3" w14:textId="0C0AC9A0" w:rsidR="00FE76B1" w:rsidRDefault="00FE76B1">
      <w:pPr>
        <w:pStyle w:val="BodyText"/>
        <w:spacing w:before="11"/>
        <w:rPr>
          <w:rFonts w:ascii="Arial" w:hAnsi="Arial" w:cs="Arial"/>
        </w:rPr>
      </w:pPr>
    </w:p>
    <w:p w14:paraId="14E5C4BD" w14:textId="4DB93052" w:rsidR="00F136B5" w:rsidRDefault="00F136B5">
      <w:pPr>
        <w:pStyle w:val="BodyText"/>
        <w:spacing w:before="11"/>
        <w:rPr>
          <w:rFonts w:ascii="Arial" w:hAnsi="Arial" w:cs="Arial"/>
        </w:rPr>
      </w:pPr>
    </w:p>
    <w:p w14:paraId="547F9354" w14:textId="77777777" w:rsidR="00F136B5" w:rsidRPr="00204090" w:rsidRDefault="00F136B5">
      <w:pPr>
        <w:pStyle w:val="BodyText"/>
        <w:spacing w:before="11"/>
        <w:rPr>
          <w:rFonts w:ascii="Arial" w:hAnsi="Arial" w:cs="Arial"/>
        </w:rPr>
      </w:pPr>
    </w:p>
    <w:p w14:paraId="62AF5A03" w14:textId="46E53D34" w:rsidR="0024130D" w:rsidRDefault="0024130D">
      <w:pPr>
        <w:pStyle w:val="Heading2"/>
        <w:ind w:right="162"/>
        <w:rPr>
          <w:rFonts w:ascii="Arial" w:hAnsi="Arial" w:cs="Arial"/>
        </w:rPr>
      </w:pPr>
      <w:r>
        <w:rPr>
          <w:rFonts w:ascii="Arial" w:hAnsi="Arial" w:cs="Arial"/>
        </w:rPr>
        <w:t>Payment via BACS is preferred and should be made to:</w:t>
      </w:r>
    </w:p>
    <w:p w14:paraId="6369BE12" w14:textId="78404166" w:rsidR="0024130D" w:rsidRDefault="0024130D">
      <w:pPr>
        <w:pStyle w:val="Heading2"/>
        <w:ind w:right="162"/>
        <w:rPr>
          <w:rFonts w:ascii="Arial" w:hAnsi="Arial" w:cs="Arial"/>
        </w:rPr>
      </w:pPr>
      <w:r>
        <w:rPr>
          <w:rFonts w:ascii="Arial" w:hAnsi="Arial" w:cs="Arial"/>
        </w:rPr>
        <w:t>Preesall Town Council sort code:</w:t>
      </w:r>
      <w:r w:rsidR="00EC1557">
        <w:rPr>
          <w:rFonts w:ascii="Arial" w:hAnsi="Arial" w:cs="Arial"/>
        </w:rPr>
        <w:t xml:space="preserve"> 60-83-01</w:t>
      </w:r>
    </w:p>
    <w:p w14:paraId="0D21C75B" w14:textId="749AA6FA" w:rsidR="00F136B5" w:rsidRDefault="00F136B5">
      <w:pPr>
        <w:pStyle w:val="Heading2"/>
        <w:ind w:right="162"/>
        <w:rPr>
          <w:rFonts w:ascii="Arial" w:hAnsi="Arial" w:cs="Arial"/>
        </w:rPr>
      </w:pPr>
      <w:r>
        <w:rPr>
          <w:rFonts w:ascii="Arial" w:hAnsi="Arial" w:cs="Arial"/>
        </w:rPr>
        <w:t>Account number: 20414647</w:t>
      </w:r>
    </w:p>
    <w:p w14:paraId="6C04AFE4" w14:textId="77777777" w:rsidR="00F136B5" w:rsidRDefault="00F136B5">
      <w:pPr>
        <w:pStyle w:val="Heading2"/>
        <w:ind w:right="162"/>
        <w:rPr>
          <w:rFonts w:ascii="Arial" w:hAnsi="Arial" w:cs="Arial"/>
        </w:rPr>
      </w:pPr>
    </w:p>
    <w:p w14:paraId="18985651" w14:textId="6D3533C6" w:rsidR="00FE76B1" w:rsidRPr="00BC556F" w:rsidRDefault="0024130D" w:rsidP="00BC556F">
      <w:pPr>
        <w:pStyle w:val="Heading2"/>
        <w:ind w:right="162"/>
        <w:rPr>
          <w:rFonts w:ascii="Arial" w:hAnsi="Arial" w:cs="Arial"/>
          <w:color w:val="000000" w:themeColor="text1"/>
        </w:rPr>
      </w:pPr>
      <w:r>
        <w:rPr>
          <w:rFonts w:ascii="Arial" w:hAnsi="Arial" w:cs="Arial"/>
        </w:rPr>
        <w:t>C</w:t>
      </w:r>
      <w:r w:rsidRPr="00204090">
        <w:rPr>
          <w:rFonts w:ascii="Arial" w:hAnsi="Arial" w:cs="Arial"/>
        </w:rPr>
        <w:t>heques</w:t>
      </w:r>
      <w:r w:rsidRPr="00204090">
        <w:rPr>
          <w:rFonts w:ascii="Arial" w:hAnsi="Arial" w:cs="Arial"/>
          <w:spacing w:val="-3"/>
        </w:rPr>
        <w:t xml:space="preserve"> </w:t>
      </w:r>
      <w:r>
        <w:rPr>
          <w:rFonts w:ascii="Arial" w:hAnsi="Arial" w:cs="Arial"/>
          <w:spacing w:val="-3"/>
        </w:rPr>
        <w:t xml:space="preserve">should be made </w:t>
      </w:r>
      <w:r w:rsidRPr="00204090">
        <w:rPr>
          <w:rFonts w:ascii="Arial" w:hAnsi="Arial" w:cs="Arial"/>
        </w:rPr>
        <w:t>payable</w:t>
      </w:r>
      <w:r w:rsidRPr="00204090">
        <w:rPr>
          <w:rFonts w:ascii="Arial" w:hAnsi="Arial" w:cs="Arial"/>
          <w:spacing w:val="-5"/>
        </w:rPr>
        <w:t xml:space="preserve"> </w:t>
      </w:r>
      <w:r w:rsidRPr="00204090">
        <w:rPr>
          <w:rFonts w:ascii="Arial" w:hAnsi="Arial" w:cs="Arial"/>
        </w:rPr>
        <w:t>to</w:t>
      </w:r>
      <w:r w:rsidRPr="00204090">
        <w:rPr>
          <w:rFonts w:ascii="Arial" w:hAnsi="Arial" w:cs="Arial"/>
          <w:spacing w:val="-3"/>
        </w:rPr>
        <w:t xml:space="preserve"> </w:t>
      </w:r>
      <w:r w:rsidR="00F220EE">
        <w:rPr>
          <w:rFonts w:ascii="Arial" w:hAnsi="Arial" w:cs="Arial"/>
        </w:rPr>
        <w:t>Preesall Town Council</w:t>
      </w:r>
      <w:r w:rsidRPr="00204090">
        <w:rPr>
          <w:rFonts w:ascii="Arial" w:hAnsi="Arial" w:cs="Arial"/>
          <w:spacing w:val="-4"/>
        </w:rPr>
        <w:t xml:space="preserve"> </w:t>
      </w:r>
      <w:r w:rsidRPr="00204090">
        <w:rPr>
          <w:rFonts w:ascii="Arial" w:hAnsi="Arial" w:cs="Arial"/>
        </w:rPr>
        <w:t>and</w:t>
      </w:r>
      <w:r w:rsidRPr="00204090">
        <w:rPr>
          <w:rFonts w:ascii="Arial" w:hAnsi="Arial" w:cs="Arial"/>
          <w:spacing w:val="-3"/>
        </w:rPr>
        <w:t xml:space="preserve"> </w:t>
      </w:r>
      <w:r w:rsidRPr="00204090">
        <w:rPr>
          <w:rFonts w:ascii="Arial" w:hAnsi="Arial" w:cs="Arial"/>
        </w:rPr>
        <w:t>return</w:t>
      </w:r>
      <w:r w:rsidR="00F136B5">
        <w:rPr>
          <w:rFonts w:ascii="Arial" w:hAnsi="Arial" w:cs="Arial"/>
        </w:rPr>
        <w:t>ed</w:t>
      </w:r>
      <w:r w:rsidRPr="00204090">
        <w:rPr>
          <w:rFonts w:ascii="Arial" w:hAnsi="Arial" w:cs="Arial"/>
          <w:spacing w:val="-2"/>
        </w:rPr>
        <w:t xml:space="preserve"> </w:t>
      </w:r>
      <w:r w:rsidRPr="00204090">
        <w:rPr>
          <w:rFonts w:ascii="Arial" w:hAnsi="Arial" w:cs="Arial"/>
        </w:rPr>
        <w:t>with</w:t>
      </w:r>
      <w:r w:rsidRPr="00204090">
        <w:rPr>
          <w:rFonts w:ascii="Arial" w:hAnsi="Arial" w:cs="Arial"/>
          <w:spacing w:val="-3"/>
        </w:rPr>
        <w:t xml:space="preserve"> </w:t>
      </w:r>
      <w:r w:rsidRPr="00204090">
        <w:rPr>
          <w:rFonts w:ascii="Arial" w:hAnsi="Arial" w:cs="Arial"/>
        </w:rPr>
        <w:t>the</w:t>
      </w:r>
      <w:r w:rsidRPr="00204090">
        <w:rPr>
          <w:rFonts w:ascii="Arial" w:hAnsi="Arial" w:cs="Arial"/>
          <w:spacing w:val="-4"/>
        </w:rPr>
        <w:t xml:space="preserve"> </w:t>
      </w:r>
      <w:r w:rsidR="008804D9" w:rsidRPr="00204090">
        <w:rPr>
          <w:rFonts w:ascii="Arial" w:hAnsi="Arial" w:cs="Arial"/>
        </w:rPr>
        <w:t>completed</w:t>
      </w:r>
      <w:r w:rsidR="008804D9">
        <w:rPr>
          <w:rFonts w:ascii="Arial" w:hAnsi="Arial" w:cs="Arial"/>
        </w:rPr>
        <w:t xml:space="preserve"> </w:t>
      </w:r>
      <w:r w:rsidR="00B40F2A">
        <w:rPr>
          <w:rFonts w:ascii="Arial" w:hAnsi="Arial" w:cs="Arial"/>
          <w:spacing w:val="-52"/>
        </w:rPr>
        <w:t>form</w:t>
      </w:r>
      <w:r w:rsidRPr="00204090">
        <w:rPr>
          <w:rFonts w:ascii="Arial" w:hAnsi="Arial" w:cs="Arial"/>
        </w:rPr>
        <w:t xml:space="preserve"> to</w:t>
      </w:r>
      <w:r>
        <w:rPr>
          <w:rFonts w:ascii="Arial" w:hAnsi="Arial" w:cs="Arial"/>
        </w:rPr>
        <w:t xml:space="preserve">: Preesall Town Council, </w:t>
      </w:r>
      <w:r w:rsidRPr="00BC556F">
        <w:rPr>
          <w:rFonts w:ascii="Arial" w:hAnsi="Arial" w:cs="Arial"/>
          <w:color w:val="000000" w:themeColor="text1"/>
        </w:rPr>
        <w:t xml:space="preserve">c/o </w:t>
      </w:r>
      <w:r w:rsidR="00BC556F" w:rsidRPr="00BC556F">
        <w:rPr>
          <w:rFonts w:ascii="Arial" w:hAnsi="Arial" w:cs="Arial"/>
          <w:color w:val="000000" w:themeColor="text1"/>
        </w:rPr>
        <w:t>4 Rydal Grove</w:t>
      </w:r>
      <w:r w:rsidR="00BC556F" w:rsidRPr="00BC556F">
        <w:rPr>
          <w:rFonts w:ascii="Arial" w:hAnsi="Arial" w:cs="Arial"/>
          <w:color w:val="000000" w:themeColor="text1"/>
        </w:rPr>
        <w:t xml:space="preserve">, </w:t>
      </w:r>
      <w:r w:rsidR="00BC556F" w:rsidRPr="00BC556F">
        <w:rPr>
          <w:rFonts w:ascii="Arial" w:hAnsi="Arial" w:cs="Arial"/>
          <w:color w:val="000000" w:themeColor="text1"/>
        </w:rPr>
        <w:t>Knott End-on-Se</w:t>
      </w:r>
      <w:r w:rsidR="00BC556F" w:rsidRPr="00BC556F">
        <w:rPr>
          <w:rFonts w:ascii="Arial" w:hAnsi="Arial" w:cs="Arial"/>
          <w:color w:val="000000" w:themeColor="text1"/>
        </w:rPr>
        <w:t xml:space="preserve">a, </w:t>
      </w:r>
      <w:r w:rsidR="00BC556F" w:rsidRPr="00BC556F">
        <w:rPr>
          <w:rFonts w:ascii="Arial" w:hAnsi="Arial" w:cs="Arial"/>
          <w:color w:val="000000" w:themeColor="text1"/>
        </w:rPr>
        <w:t>Poulton le Fylde</w:t>
      </w:r>
      <w:r w:rsidR="00BC556F" w:rsidRPr="00BC556F">
        <w:rPr>
          <w:rFonts w:ascii="Arial" w:hAnsi="Arial" w:cs="Arial"/>
          <w:color w:val="000000" w:themeColor="text1"/>
        </w:rPr>
        <w:t xml:space="preserve">, </w:t>
      </w:r>
      <w:r w:rsidR="00BC556F" w:rsidRPr="00BC556F">
        <w:rPr>
          <w:rFonts w:ascii="Arial" w:hAnsi="Arial" w:cs="Arial"/>
          <w:color w:val="000000" w:themeColor="text1"/>
        </w:rPr>
        <w:t>FY6 0DS</w:t>
      </w:r>
    </w:p>
    <w:p w14:paraId="273416DA" w14:textId="77777777" w:rsidR="00FE76B1" w:rsidRPr="00204090" w:rsidRDefault="00FE76B1">
      <w:pPr>
        <w:pStyle w:val="BodyText"/>
        <w:spacing w:before="4"/>
        <w:rPr>
          <w:rFonts w:ascii="Arial" w:hAnsi="Arial" w:cs="Arial"/>
          <w:b/>
        </w:rPr>
      </w:pPr>
    </w:p>
    <w:p w14:paraId="5FA74267" w14:textId="4EE446E5" w:rsidR="00FE76B1" w:rsidRPr="00B40F2A" w:rsidRDefault="004A561D">
      <w:pPr>
        <w:pStyle w:val="BodyText"/>
        <w:ind w:left="104"/>
        <w:rPr>
          <w:rFonts w:ascii="Arial" w:hAnsi="Arial" w:cs="Arial"/>
          <w:color w:val="000000" w:themeColor="text1"/>
        </w:rPr>
      </w:pPr>
      <w:r w:rsidRPr="00204090">
        <w:rPr>
          <w:rFonts w:ascii="Arial" w:hAnsi="Arial" w:cs="Arial"/>
        </w:rPr>
        <w:t>If</w:t>
      </w:r>
      <w:r w:rsidRPr="00204090">
        <w:rPr>
          <w:rFonts w:ascii="Arial" w:hAnsi="Arial" w:cs="Arial"/>
          <w:spacing w:val="-4"/>
        </w:rPr>
        <w:t xml:space="preserve"> </w:t>
      </w:r>
      <w:r w:rsidRPr="00204090">
        <w:rPr>
          <w:rFonts w:ascii="Arial" w:hAnsi="Arial" w:cs="Arial"/>
        </w:rPr>
        <w:t>you</w:t>
      </w:r>
      <w:r w:rsidRPr="00204090">
        <w:rPr>
          <w:rFonts w:ascii="Arial" w:hAnsi="Arial" w:cs="Arial"/>
          <w:spacing w:val="-4"/>
        </w:rPr>
        <w:t xml:space="preserve"> </w:t>
      </w:r>
      <w:r w:rsidRPr="00204090">
        <w:rPr>
          <w:rFonts w:ascii="Arial" w:hAnsi="Arial" w:cs="Arial"/>
        </w:rPr>
        <w:t>have</w:t>
      </w:r>
      <w:r w:rsidRPr="00204090">
        <w:rPr>
          <w:rFonts w:ascii="Arial" w:hAnsi="Arial" w:cs="Arial"/>
          <w:spacing w:val="-2"/>
        </w:rPr>
        <w:t xml:space="preserve"> </w:t>
      </w:r>
      <w:r w:rsidRPr="00204090">
        <w:rPr>
          <w:rFonts w:ascii="Arial" w:hAnsi="Arial" w:cs="Arial"/>
        </w:rPr>
        <w:t xml:space="preserve">any additional </w:t>
      </w:r>
      <w:r w:rsidR="008804D9" w:rsidRPr="00204090">
        <w:rPr>
          <w:rFonts w:ascii="Arial" w:hAnsi="Arial" w:cs="Arial"/>
        </w:rPr>
        <w:t>question</w:t>
      </w:r>
      <w:r w:rsidR="008804D9">
        <w:rPr>
          <w:rFonts w:ascii="Arial" w:hAnsi="Arial" w:cs="Arial"/>
        </w:rPr>
        <w:t>s,</w:t>
      </w:r>
      <w:r w:rsidRPr="00204090">
        <w:rPr>
          <w:rFonts w:ascii="Arial" w:hAnsi="Arial" w:cs="Arial"/>
          <w:spacing w:val="-4"/>
        </w:rPr>
        <w:t xml:space="preserve"> </w:t>
      </w:r>
      <w:r w:rsidRPr="00204090">
        <w:rPr>
          <w:rFonts w:ascii="Arial" w:hAnsi="Arial" w:cs="Arial"/>
        </w:rPr>
        <w:t>please</w:t>
      </w:r>
      <w:r w:rsidRPr="00204090">
        <w:rPr>
          <w:rFonts w:ascii="Arial" w:hAnsi="Arial" w:cs="Arial"/>
          <w:spacing w:val="-1"/>
        </w:rPr>
        <w:t xml:space="preserve"> </w:t>
      </w:r>
      <w:r w:rsidRPr="00204090">
        <w:rPr>
          <w:rFonts w:ascii="Arial" w:hAnsi="Arial" w:cs="Arial"/>
        </w:rPr>
        <w:t>contact</w:t>
      </w:r>
      <w:r w:rsidRPr="00204090">
        <w:rPr>
          <w:rFonts w:ascii="Arial" w:hAnsi="Arial" w:cs="Arial"/>
          <w:spacing w:val="-2"/>
        </w:rPr>
        <w:t xml:space="preserve"> </w:t>
      </w:r>
      <w:r w:rsidRPr="00204090">
        <w:rPr>
          <w:rFonts w:ascii="Arial" w:hAnsi="Arial" w:cs="Arial"/>
        </w:rPr>
        <w:t>the</w:t>
      </w:r>
      <w:r w:rsidRPr="00204090">
        <w:rPr>
          <w:rFonts w:ascii="Arial" w:hAnsi="Arial" w:cs="Arial"/>
          <w:spacing w:val="-2"/>
        </w:rPr>
        <w:t xml:space="preserve"> </w:t>
      </w:r>
      <w:r w:rsidR="00204090" w:rsidRPr="00204090">
        <w:rPr>
          <w:rFonts w:ascii="Arial" w:hAnsi="Arial" w:cs="Arial"/>
        </w:rPr>
        <w:t>Town</w:t>
      </w:r>
      <w:r w:rsidRPr="00204090">
        <w:rPr>
          <w:rFonts w:ascii="Arial" w:hAnsi="Arial" w:cs="Arial"/>
          <w:spacing w:val="-4"/>
        </w:rPr>
        <w:t xml:space="preserve"> </w:t>
      </w:r>
      <w:r w:rsidRPr="00204090">
        <w:rPr>
          <w:rFonts w:ascii="Arial" w:hAnsi="Arial" w:cs="Arial"/>
        </w:rPr>
        <w:t>Clerk</w:t>
      </w:r>
      <w:r w:rsidRPr="00204090">
        <w:rPr>
          <w:rFonts w:ascii="Arial" w:hAnsi="Arial" w:cs="Arial"/>
          <w:spacing w:val="-1"/>
        </w:rPr>
        <w:t xml:space="preserve"> </w:t>
      </w:r>
      <w:r w:rsidRPr="00204090">
        <w:rPr>
          <w:rFonts w:ascii="Arial" w:hAnsi="Arial" w:cs="Arial"/>
        </w:rPr>
        <w:t>on</w:t>
      </w:r>
      <w:r w:rsidRPr="00204090">
        <w:rPr>
          <w:rFonts w:ascii="Arial" w:hAnsi="Arial" w:cs="Arial"/>
          <w:spacing w:val="-4"/>
        </w:rPr>
        <w:t xml:space="preserve"> </w:t>
      </w:r>
      <w:r w:rsidRPr="00204090">
        <w:rPr>
          <w:rFonts w:ascii="Arial" w:hAnsi="Arial" w:cs="Arial"/>
        </w:rPr>
        <w:t>0</w:t>
      </w:r>
      <w:r w:rsidR="00F02D8D">
        <w:rPr>
          <w:rFonts w:ascii="Arial" w:hAnsi="Arial" w:cs="Arial"/>
        </w:rPr>
        <w:t xml:space="preserve">7731 642350 </w:t>
      </w:r>
      <w:r w:rsidRPr="00204090">
        <w:rPr>
          <w:rFonts w:ascii="Arial" w:hAnsi="Arial" w:cs="Arial"/>
        </w:rPr>
        <w:t>or</w:t>
      </w:r>
      <w:r w:rsidRPr="00204090">
        <w:rPr>
          <w:rFonts w:ascii="Arial" w:hAnsi="Arial" w:cs="Arial"/>
          <w:spacing w:val="-5"/>
        </w:rPr>
        <w:t xml:space="preserve"> </w:t>
      </w:r>
      <w:r w:rsidRPr="00204090">
        <w:rPr>
          <w:rFonts w:ascii="Arial" w:hAnsi="Arial" w:cs="Arial"/>
        </w:rPr>
        <w:t>at</w:t>
      </w:r>
      <w:r w:rsidRPr="00204090">
        <w:rPr>
          <w:rFonts w:ascii="Arial" w:hAnsi="Arial" w:cs="Arial"/>
          <w:spacing w:val="-51"/>
        </w:rPr>
        <w:t xml:space="preserve"> </w:t>
      </w:r>
      <w:r w:rsidR="00204090" w:rsidRPr="00204090">
        <w:rPr>
          <w:rFonts w:ascii="Arial" w:hAnsi="Arial" w:cs="Arial"/>
        </w:rPr>
        <w:t xml:space="preserve"> </w:t>
      </w:r>
      <w:r w:rsidR="00B40F2A">
        <w:rPr>
          <w:rFonts w:ascii="Arial" w:hAnsi="Arial" w:cs="Arial"/>
        </w:rPr>
        <w:t xml:space="preserve"> </w:t>
      </w:r>
      <w:hyperlink r:id="rId8" w:history="1">
        <w:r w:rsidR="00B40F2A" w:rsidRPr="000968D0">
          <w:rPr>
            <w:rStyle w:val="Hyperlink"/>
            <w:rFonts w:ascii="Arial" w:hAnsi="Arial" w:cs="Arial"/>
          </w:rPr>
          <w:t>assistantclerk@preesall-tc.gov.uk</w:t>
        </w:r>
      </w:hyperlink>
      <w:r w:rsidR="00B40F2A">
        <w:rPr>
          <w:rFonts w:ascii="Arial" w:hAnsi="Arial" w:cs="Arial"/>
        </w:rPr>
        <w:t xml:space="preserve"> </w:t>
      </w:r>
      <w:r w:rsidR="00B40F2A" w:rsidRPr="00B40F2A">
        <w:rPr>
          <w:rFonts w:ascii="Arial" w:hAnsi="Arial" w:cs="Arial"/>
          <w:color w:val="000000" w:themeColor="text1"/>
        </w:rPr>
        <w:t xml:space="preserve"> </w:t>
      </w:r>
    </w:p>
    <w:p w14:paraId="33368B03" w14:textId="4E7FC410" w:rsidR="00204090" w:rsidRDefault="00204090">
      <w:pPr>
        <w:pStyle w:val="BodyText"/>
        <w:ind w:left="104"/>
      </w:pPr>
    </w:p>
    <w:p w14:paraId="169168B7" w14:textId="636AF238" w:rsidR="00204090" w:rsidRDefault="00204090">
      <w:pPr>
        <w:pStyle w:val="BodyText"/>
        <w:ind w:left="104"/>
      </w:pPr>
    </w:p>
    <w:p w14:paraId="2E7E3842" w14:textId="77777777" w:rsidR="00204090" w:rsidRDefault="00204090" w:rsidP="00204090">
      <w:pPr>
        <w:rPr>
          <w:rFonts w:ascii="Arial" w:hAnsi="Arial" w:cs="Arial"/>
          <w:sz w:val="24"/>
          <w:szCs w:val="24"/>
        </w:rPr>
      </w:pPr>
    </w:p>
    <w:bookmarkEnd w:id="1"/>
    <w:p w14:paraId="18DB41F6" w14:textId="77777777" w:rsidR="00204090" w:rsidRDefault="00204090">
      <w:pPr>
        <w:pStyle w:val="BodyText"/>
        <w:ind w:left="104"/>
      </w:pPr>
    </w:p>
    <w:sectPr w:rsidR="00204090" w:rsidSect="000570A7">
      <w:headerReference w:type="default" r:id="rId9"/>
      <w:footerReference w:type="default" r:id="rId10"/>
      <w:pgSz w:w="11900" w:h="16840"/>
      <w:pgMar w:top="1340" w:right="1320" w:bottom="1000" w:left="1340" w:header="727" w:footer="80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15E80" w14:textId="77777777" w:rsidR="008327D8" w:rsidRDefault="008327D8">
      <w:r>
        <w:separator/>
      </w:r>
    </w:p>
  </w:endnote>
  <w:endnote w:type="continuationSeparator" w:id="0">
    <w:p w14:paraId="5EEE775B" w14:textId="77777777" w:rsidR="008327D8" w:rsidRDefault="00832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C53C9" w14:textId="39AC5B21" w:rsidR="00FE76B1" w:rsidRDefault="00FE76B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CC81F" w14:textId="77777777" w:rsidR="008327D8" w:rsidRDefault="008327D8">
      <w:r>
        <w:separator/>
      </w:r>
    </w:p>
  </w:footnote>
  <w:footnote w:type="continuationSeparator" w:id="0">
    <w:p w14:paraId="5ABE4281" w14:textId="77777777" w:rsidR="008327D8" w:rsidRDefault="008327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0A193" w14:textId="1AE39316" w:rsidR="00FE76B1" w:rsidRDefault="00E917F6">
    <w:pPr>
      <w:pStyle w:val="BodyText"/>
      <w:spacing w:line="14" w:lineRule="auto"/>
      <w:rPr>
        <w:sz w:val="20"/>
      </w:rPr>
    </w:pPr>
    <w:r>
      <w:rPr>
        <w:noProof/>
      </w:rPr>
      <mc:AlternateContent>
        <mc:Choice Requires="wps">
          <w:drawing>
            <wp:anchor distT="0" distB="0" distL="114300" distR="114300" simplePos="0" relativeHeight="487502848" behindDoc="1" locked="0" layoutInCell="1" allowOverlap="1" wp14:anchorId="7D3E18B1" wp14:editId="30343B79">
              <wp:simplePos x="0" y="0"/>
              <wp:positionH relativeFrom="margin">
                <wp:align>center</wp:align>
              </wp:positionH>
              <wp:positionV relativeFrom="page">
                <wp:posOffset>448945</wp:posOffset>
              </wp:positionV>
              <wp:extent cx="153670" cy="211455"/>
              <wp:effectExtent l="0" t="0" r="17780" b="171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90353" w14:textId="77777777" w:rsidR="00FE76B1" w:rsidRDefault="004A561D">
                          <w:pPr>
                            <w:pStyle w:val="BodyText"/>
                            <w:spacing w:before="20"/>
                            <w:ind w:left="60"/>
                          </w:pPr>
                          <w:r>
                            <w:fldChar w:fldCharType="begin"/>
                          </w:r>
                          <w:r>
                            <w:instrText xml:space="preserve"> PAGE </w:instrText>
                          </w:r>
                          <w:r>
                            <w:fldChar w:fldCharType="separate"/>
                          </w:r>
                          <w: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3E18B1" id="_x0000_t202" coordsize="21600,21600" o:spt="202" path="m,l,21600r21600,l21600,xe">
              <v:stroke joinstyle="miter"/>
              <v:path gradientshapeok="t" o:connecttype="rect"/>
            </v:shapetype>
            <v:shape id="Text Box 2" o:spid="_x0000_s1027" type="#_x0000_t202" style="position:absolute;margin-left:0;margin-top:35.35pt;width:12.1pt;height:16.65pt;z-index:-1581363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" filled="f" stroked="f">
              <v:textbox inset="0,0,0,0">
                <w:txbxContent>
                  <w:p w14:paraId="15F90353" w14:textId="77777777" w:rsidR="00FE76B1" w:rsidRDefault="004A561D">
                    <w:pPr>
                      <w:pStyle w:val="BodyText"/>
                      <w:spacing w:before="20"/>
                      <w:ind w:left="60"/>
                    </w:pPr>
                    <w:r>
                      <w:fldChar w:fldCharType="begin"/>
                    </w:r>
                    <w:r>
                      <w:instrText xml:space="preserve"> PAGE </w:instrText>
                    </w:r>
                    <w:r>
                      <w:fldChar w:fldCharType="separate"/>
                    </w:r>
                    <w:r>
                      <w:t>3</w:t>
                    </w:r>
                    <w:r>
                      <w:fldChar w:fldCharType="end"/>
                    </w:r>
                  </w:p>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131845"/>
    <w:multiLevelType w:val="hybridMultilevel"/>
    <w:tmpl w:val="7AC4184C"/>
    <w:lvl w:ilvl="0" w:tplc="7088AD5E">
      <w:start w:val="1"/>
      <w:numFmt w:val="decimal"/>
      <w:lvlText w:val="%1."/>
      <w:lvlJc w:val="left"/>
      <w:pPr>
        <w:ind w:left="824" w:hanging="360"/>
      </w:pPr>
      <w:rPr>
        <w:rFonts w:ascii="Calibri" w:eastAsia="Calibri" w:hAnsi="Calibri" w:cs="Calibri" w:hint="default"/>
        <w:spacing w:val="-2"/>
        <w:w w:val="100"/>
        <w:sz w:val="24"/>
        <w:szCs w:val="24"/>
        <w:lang w:val="en-US" w:eastAsia="en-US" w:bidi="ar-SA"/>
      </w:rPr>
    </w:lvl>
    <w:lvl w:ilvl="1" w:tplc="99D89036">
      <w:numFmt w:val="bullet"/>
      <w:lvlText w:val="•"/>
      <w:lvlJc w:val="left"/>
      <w:pPr>
        <w:ind w:left="1662" w:hanging="360"/>
      </w:pPr>
      <w:rPr>
        <w:rFonts w:hint="default"/>
        <w:lang w:val="en-US" w:eastAsia="en-US" w:bidi="ar-SA"/>
      </w:rPr>
    </w:lvl>
    <w:lvl w:ilvl="2" w:tplc="149CFC48">
      <w:numFmt w:val="bullet"/>
      <w:lvlText w:val="•"/>
      <w:lvlJc w:val="left"/>
      <w:pPr>
        <w:ind w:left="2504" w:hanging="360"/>
      </w:pPr>
      <w:rPr>
        <w:rFonts w:hint="default"/>
        <w:lang w:val="en-US" w:eastAsia="en-US" w:bidi="ar-SA"/>
      </w:rPr>
    </w:lvl>
    <w:lvl w:ilvl="3" w:tplc="F8989C18">
      <w:numFmt w:val="bullet"/>
      <w:lvlText w:val="•"/>
      <w:lvlJc w:val="left"/>
      <w:pPr>
        <w:ind w:left="3346" w:hanging="360"/>
      </w:pPr>
      <w:rPr>
        <w:rFonts w:hint="default"/>
        <w:lang w:val="en-US" w:eastAsia="en-US" w:bidi="ar-SA"/>
      </w:rPr>
    </w:lvl>
    <w:lvl w:ilvl="4" w:tplc="B0D8E4A8">
      <w:numFmt w:val="bullet"/>
      <w:lvlText w:val="•"/>
      <w:lvlJc w:val="left"/>
      <w:pPr>
        <w:ind w:left="4188" w:hanging="360"/>
      </w:pPr>
      <w:rPr>
        <w:rFonts w:hint="default"/>
        <w:lang w:val="en-US" w:eastAsia="en-US" w:bidi="ar-SA"/>
      </w:rPr>
    </w:lvl>
    <w:lvl w:ilvl="5" w:tplc="B9100E2E">
      <w:numFmt w:val="bullet"/>
      <w:lvlText w:val="•"/>
      <w:lvlJc w:val="left"/>
      <w:pPr>
        <w:ind w:left="5030" w:hanging="360"/>
      </w:pPr>
      <w:rPr>
        <w:rFonts w:hint="default"/>
        <w:lang w:val="en-US" w:eastAsia="en-US" w:bidi="ar-SA"/>
      </w:rPr>
    </w:lvl>
    <w:lvl w:ilvl="6" w:tplc="53DA6D82">
      <w:numFmt w:val="bullet"/>
      <w:lvlText w:val="•"/>
      <w:lvlJc w:val="left"/>
      <w:pPr>
        <w:ind w:left="5872" w:hanging="360"/>
      </w:pPr>
      <w:rPr>
        <w:rFonts w:hint="default"/>
        <w:lang w:val="en-US" w:eastAsia="en-US" w:bidi="ar-SA"/>
      </w:rPr>
    </w:lvl>
    <w:lvl w:ilvl="7" w:tplc="7A0C8F88">
      <w:numFmt w:val="bullet"/>
      <w:lvlText w:val="•"/>
      <w:lvlJc w:val="left"/>
      <w:pPr>
        <w:ind w:left="6714" w:hanging="360"/>
      </w:pPr>
      <w:rPr>
        <w:rFonts w:hint="default"/>
        <w:lang w:val="en-US" w:eastAsia="en-US" w:bidi="ar-SA"/>
      </w:rPr>
    </w:lvl>
    <w:lvl w:ilvl="8" w:tplc="D97C2CF8">
      <w:numFmt w:val="bullet"/>
      <w:lvlText w:val="•"/>
      <w:lvlJc w:val="left"/>
      <w:pPr>
        <w:ind w:left="7556" w:hanging="360"/>
      </w:pPr>
      <w:rPr>
        <w:rFonts w:hint="default"/>
        <w:lang w:val="en-US" w:eastAsia="en-US" w:bidi="ar-SA"/>
      </w:rPr>
    </w:lvl>
  </w:abstractNum>
  <w:abstractNum w:abstractNumId="1" w15:restartNumberingAfterBreak="0">
    <w:nsid w:val="2FF15C1F"/>
    <w:multiLevelType w:val="hybridMultilevel"/>
    <w:tmpl w:val="5972DA9E"/>
    <w:lvl w:ilvl="0" w:tplc="9B22D754">
      <w:start w:val="1"/>
      <w:numFmt w:val="decimal"/>
      <w:lvlText w:val="%1."/>
      <w:lvlJc w:val="left"/>
      <w:pPr>
        <w:ind w:left="464" w:hanging="360"/>
      </w:pPr>
      <w:rPr>
        <w:rFonts w:hint="default"/>
        <w:u w:val="thick"/>
      </w:rPr>
    </w:lvl>
    <w:lvl w:ilvl="1" w:tplc="08090019" w:tentative="1">
      <w:start w:val="1"/>
      <w:numFmt w:val="lowerLetter"/>
      <w:lvlText w:val="%2."/>
      <w:lvlJc w:val="left"/>
      <w:pPr>
        <w:ind w:left="1184" w:hanging="360"/>
      </w:pPr>
    </w:lvl>
    <w:lvl w:ilvl="2" w:tplc="0809001B" w:tentative="1">
      <w:start w:val="1"/>
      <w:numFmt w:val="lowerRoman"/>
      <w:lvlText w:val="%3."/>
      <w:lvlJc w:val="right"/>
      <w:pPr>
        <w:ind w:left="1904" w:hanging="180"/>
      </w:pPr>
    </w:lvl>
    <w:lvl w:ilvl="3" w:tplc="0809000F" w:tentative="1">
      <w:start w:val="1"/>
      <w:numFmt w:val="decimal"/>
      <w:lvlText w:val="%4."/>
      <w:lvlJc w:val="left"/>
      <w:pPr>
        <w:ind w:left="2624" w:hanging="360"/>
      </w:pPr>
    </w:lvl>
    <w:lvl w:ilvl="4" w:tplc="08090019" w:tentative="1">
      <w:start w:val="1"/>
      <w:numFmt w:val="lowerLetter"/>
      <w:lvlText w:val="%5."/>
      <w:lvlJc w:val="left"/>
      <w:pPr>
        <w:ind w:left="3344" w:hanging="360"/>
      </w:pPr>
    </w:lvl>
    <w:lvl w:ilvl="5" w:tplc="0809001B" w:tentative="1">
      <w:start w:val="1"/>
      <w:numFmt w:val="lowerRoman"/>
      <w:lvlText w:val="%6."/>
      <w:lvlJc w:val="right"/>
      <w:pPr>
        <w:ind w:left="4064" w:hanging="180"/>
      </w:pPr>
    </w:lvl>
    <w:lvl w:ilvl="6" w:tplc="0809000F" w:tentative="1">
      <w:start w:val="1"/>
      <w:numFmt w:val="decimal"/>
      <w:lvlText w:val="%7."/>
      <w:lvlJc w:val="left"/>
      <w:pPr>
        <w:ind w:left="4784" w:hanging="360"/>
      </w:pPr>
    </w:lvl>
    <w:lvl w:ilvl="7" w:tplc="08090019" w:tentative="1">
      <w:start w:val="1"/>
      <w:numFmt w:val="lowerLetter"/>
      <w:lvlText w:val="%8."/>
      <w:lvlJc w:val="left"/>
      <w:pPr>
        <w:ind w:left="5504" w:hanging="360"/>
      </w:pPr>
    </w:lvl>
    <w:lvl w:ilvl="8" w:tplc="0809001B" w:tentative="1">
      <w:start w:val="1"/>
      <w:numFmt w:val="lowerRoman"/>
      <w:lvlText w:val="%9."/>
      <w:lvlJc w:val="right"/>
      <w:pPr>
        <w:ind w:left="6224" w:hanging="180"/>
      </w:pPr>
    </w:lvl>
  </w:abstractNum>
  <w:abstractNum w:abstractNumId="2" w15:restartNumberingAfterBreak="0">
    <w:nsid w:val="582A03A8"/>
    <w:multiLevelType w:val="hybridMultilevel"/>
    <w:tmpl w:val="012A1716"/>
    <w:lvl w:ilvl="0" w:tplc="EC808F02">
      <w:start w:val="1"/>
      <w:numFmt w:val="decimal"/>
      <w:lvlText w:val="%1."/>
      <w:lvlJc w:val="left"/>
      <w:pPr>
        <w:ind w:left="824" w:hanging="360"/>
      </w:pPr>
      <w:rPr>
        <w:rFonts w:ascii="Calibri" w:eastAsia="Calibri" w:hAnsi="Calibri" w:cs="Calibri" w:hint="default"/>
        <w:spacing w:val="-2"/>
        <w:w w:val="100"/>
        <w:sz w:val="24"/>
        <w:szCs w:val="24"/>
        <w:lang w:val="en-US" w:eastAsia="en-US" w:bidi="ar-SA"/>
      </w:rPr>
    </w:lvl>
    <w:lvl w:ilvl="1" w:tplc="D696D6C4">
      <w:numFmt w:val="bullet"/>
      <w:lvlText w:val="•"/>
      <w:lvlJc w:val="left"/>
      <w:pPr>
        <w:ind w:left="1662" w:hanging="360"/>
      </w:pPr>
      <w:rPr>
        <w:rFonts w:hint="default"/>
        <w:lang w:val="en-US" w:eastAsia="en-US" w:bidi="ar-SA"/>
      </w:rPr>
    </w:lvl>
    <w:lvl w:ilvl="2" w:tplc="DEB8EFDE">
      <w:numFmt w:val="bullet"/>
      <w:lvlText w:val="•"/>
      <w:lvlJc w:val="left"/>
      <w:pPr>
        <w:ind w:left="2504" w:hanging="360"/>
      </w:pPr>
      <w:rPr>
        <w:rFonts w:hint="default"/>
        <w:lang w:val="en-US" w:eastAsia="en-US" w:bidi="ar-SA"/>
      </w:rPr>
    </w:lvl>
    <w:lvl w:ilvl="3" w:tplc="D9DEA316">
      <w:numFmt w:val="bullet"/>
      <w:lvlText w:val="•"/>
      <w:lvlJc w:val="left"/>
      <w:pPr>
        <w:ind w:left="3346" w:hanging="360"/>
      </w:pPr>
      <w:rPr>
        <w:rFonts w:hint="default"/>
        <w:lang w:val="en-US" w:eastAsia="en-US" w:bidi="ar-SA"/>
      </w:rPr>
    </w:lvl>
    <w:lvl w:ilvl="4" w:tplc="2D1E4C38">
      <w:numFmt w:val="bullet"/>
      <w:lvlText w:val="•"/>
      <w:lvlJc w:val="left"/>
      <w:pPr>
        <w:ind w:left="4188" w:hanging="360"/>
      </w:pPr>
      <w:rPr>
        <w:rFonts w:hint="default"/>
        <w:lang w:val="en-US" w:eastAsia="en-US" w:bidi="ar-SA"/>
      </w:rPr>
    </w:lvl>
    <w:lvl w:ilvl="5" w:tplc="7FD6CB82">
      <w:numFmt w:val="bullet"/>
      <w:lvlText w:val="•"/>
      <w:lvlJc w:val="left"/>
      <w:pPr>
        <w:ind w:left="5030" w:hanging="360"/>
      </w:pPr>
      <w:rPr>
        <w:rFonts w:hint="default"/>
        <w:lang w:val="en-US" w:eastAsia="en-US" w:bidi="ar-SA"/>
      </w:rPr>
    </w:lvl>
    <w:lvl w:ilvl="6" w:tplc="F1D66192">
      <w:numFmt w:val="bullet"/>
      <w:lvlText w:val="•"/>
      <w:lvlJc w:val="left"/>
      <w:pPr>
        <w:ind w:left="5872" w:hanging="360"/>
      </w:pPr>
      <w:rPr>
        <w:rFonts w:hint="default"/>
        <w:lang w:val="en-US" w:eastAsia="en-US" w:bidi="ar-SA"/>
      </w:rPr>
    </w:lvl>
    <w:lvl w:ilvl="7" w:tplc="83EA1C42">
      <w:numFmt w:val="bullet"/>
      <w:lvlText w:val="•"/>
      <w:lvlJc w:val="left"/>
      <w:pPr>
        <w:ind w:left="6714" w:hanging="360"/>
      </w:pPr>
      <w:rPr>
        <w:rFonts w:hint="default"/>
        <w:lang w:val="en-US" w:eastAsia="en-US" w:bidi="ar-SA"/>
      </w:rPr>
    </w:lvl>
    <w:lvl w:ilvl="8" w:tplc="5984A05E">
      <w:numFmt w:val="bullet"/>
      <w:lvlText w:val="•"/>
      <w:lvlJc w:val="left"/>
      <w:pPr>
        <w:ind w:left="7556" w:hanging="360"/>
      </w:pPr>
      <w:rPr>
        <w:rFonts w:hint="default"/>
        <w:lang w:val="en-US" w:eastAsia="en-US" w:bidi="ar-SA"/>
      </w:rPr>
    </w:lvl>
  </w:abstractNum>
  <w:num w:numId="1" w16cid:durableId="1124537527">
    <w:abstractNumId w:val="2"/>
  </w:num>
  <w:num w:numId="2" w16cid:durableId="1287083616">
    <w:abstractNumId w:val="0"/>
  </w:num>
  <w:num w:numId="3" w16cid:durableId="1721443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6B1"/>
    <w:rsid w:val="000168FC"/>
    <w:rsid w:val="000570A7"/>
    <w:rsid w:val="000D01E0"/>
    <w:rsid w:val="00107BF4"/>
    <w:rsid w:val="0014777E"/>
    <w:rsid w:val="00172E2E"/>
    <w:rsid w:val="001923D1"/>
    <w:rsid w:val="001B0A95"/>
    <w:rsid w:val="001E237A"/>
    <w:rsid w:val="001E301C"/>
    <w:rsid w:val="001F22E1"/>
    <w:rsid w:val="00204090"/>
    <w:rsid w:val="00223558"/>
    <w:rsid w:val="0024130D"/>
    <w:rsid w:val="00282530"/>
    <w:rsid w:val="002F6C5D"/>
    <w:rsid w:val="00335A9B"/>
    <w:rsid w:val="00344B26"/>
    <w:rsid w:val="00386107"/>
    <w:rsid w:val="003A7044"/>
    <w:rsid w:val="00400D4A"/>
    <w:rsid w:val="00422986"/>
    <w:rsid w:val="004337CD"/>
    <w:rsid w:val="00436696"/>
    <w:rsid w:val="004577B6"/>
    <w:rsid w:val="004603D0"/>
    <w:rsid w:val="0048292B"/>
    <w:rsid w:val="004A38A6"/>
    <w:rsid w:val="004A561D"/>
    <w:rsid w:val="004C60DA"/>
    <w:rsid w:val="00562429"/>
    <w:rsid w:val="005E65AB"/>
    <w:rsid w:val="00654B7A"/>
    <w:rsid w:val="0069790F"/>
    <w:rsid w:val="00733F1F"/>
    <w:rsid w:val="00796AED"/>
    <w:rsid w:val="007A6DE3"/>
    <w:rsid w:val="007B627E"/>
    <w:rsid w:val="008327D8"/>
    <w:rsid w:val="0087035E"/>
    <w:rsid w:val="008804D9"/>
    <w:rsid w:val="00892865"/>
    <w:rsid w:val="008C154C"/>
    <w:rsid w:val="008C17D1"/>
    <w:rsid w:val="008C5652"/>
    <w:rsid w:val="008C7079"/>
    <w:rsid w:val="008F23B1"/>
    <w:rsid w:val="00934986"/>
    <w:rsid w:val="00937374"/>
    <w:rsid w:val="009427D6"/>
    <w:rsid w:val="00974564"/>
    <w:rsid w:val="00A4186B"/>
    <w:rsid w:val="00A47E76"/>
    <w:rsid w:val="00A658A5"/>
    <w:rsid w:val="00AC16C1"/>
    <w:rsid w:val="00AC57F6"/>
    <w:rsid w:val="00B12AED"/>
    <w:rsid w:val="00B40F2A"/>
    <w:rsid w:val="00BA7A12"/>
    <w:rsid w:val="00BC556F"/>
    <w:rsid w:val="00C936B0"/>
    <w:rsid w:val="00CA3EBA"/>
    <w:rsid w:val="00CE669A"/>
    <w:rsid w:val="00CF39AB"/>
    <w:rsid w:val="00D21E92"/>
    <w:rsid w:val="00DC5506"/>
    <w:rsid w:val="00DE6DE2"/>
    <w:rsid w:val="00DF5E72"/>
    <w:rsid w:val="00E102BE"/>
    <w:rsid w:val="00E1400D"/>
    <w:rsid w:val="00E242D1"/>
    <w:rsid w:val="00E64DEF"/>
    <w:rsid w:val="00E64E67"/>
    <w:rsid w:val="00E7682D"/>
    <w:rsid w:val="00E917F6"/>
    <w:rsid w:val="00E97804"/>
    <w:rsid w:val="00EC1557"/>
    <w:rsid w:val="00EC15C3"/>
    <w:rsid w:val="00F02D8D"/>
    <w:rsid w:val="00F136B5"/>
    <w:rsid w:val="00F220EE"/>
    <w:rsid w:val="00F2309F"/>
    <w:rsid w:val="00F645C4"/>
    <w:rsid w:val="00F849AE"/>
    <w:rsid w:val="00FA5660"/>
    <w:rsid w:val="00FA6D31"/>
    <w:rsid w:val="00FE76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E07435"/>
  <w15:docId w15:val="{1432352D-B273-4734-B6F6-5832FE33D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98"/>
      <w:ind w:left="104"/>
      <w:outlineLvl w:val="0"/>
    </w:pPr>
    <w:rPr>
      <w:b/>
      <w:bCs/>
      <w:sz w:val="28"/>
      <w:szCs w:val="28"/>
      <w:u w:val="single" w:color="000000"/>
    </w:rPr>
  </w:style>
  <w:style w:type="paragraph" w:styleId="Heading2">
    <w:name w:val="heading 2"/>
    <w:basedOn w:val="Normal"/>
    <w:uiPriority w:val="9"/>
    <w:unhideWhenUsed/>
    <w:qFormat/>
    <w:pPr>
      <w:spacing w:before="1"/>
      <w:ind w:left="104"/>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00"/>
      <w:ind w:left="104" w:right="4653"/>
    </w:pPr>
    <w:rPr>
      <w:sz w:val="48"/>
      <w:szCs w:val="48"/>
    </w:rPr>
  </w:style>
  <w:style w:type="paragraph" w:styleId="ListParagraph">
    <w:name w:val="List Paragraph"/>
    <w:basedOn w:val="Normal"/>
    <w:uiPriority w:val="1"/>
    <w:qFormat/>
    <w:pPr>
      <w:ind w:left="824" w:hanging="360"/>
    </w:pPr>
  </w:style>
  <w:style w:type="paragraph" w:customStyle="1" w:styleId="TableParagraph">
    <w:name w:val="Table Paragraph"/>
    <w:basedOn w:val="Normal"/>
    <w:uiPriority w:val="1"/>
    <w:qFormat/>
  </w:style>
  <w:style w:type="table" w:styleId="TableGrid">
    <w:name w:val="Table Grid"/>
    <w:basedOn w:val="TableNormal"/>
    <w:rsid w:val="00204090"/>
    <w:pPr>
      <w:widowControl/>
      <w:autoSpaceDE/>
      <w:autoSpaceDN/>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74564"/>
    <w:rPr>
      <w:color w:val="0000FF" w:themeColor="hyperlink"/>
      <w:u w:val="single"/>
    </w:rPr>
  </w:style>
  <w:style w:type="character" w:styleId="UnresolvedMention">
    <w:name w:val="Unresolved Mention"/>
    <w:basedOn w:val="DefaultParagraphFont"/>
    <w:uiPriority w:val="99"/>
    <w:semiHidden/>
    <w:unhideWhenUsed/>
    <w:rsid w:val="00974564"/>
    <w:rPr>
      <w:color w:val="605E5C"/>
      <w:shd w:val="clear" w:color="auto" w:fill="E1DFDD"/>
    </w:rPr>
  </w:style>
  <w:style w:type="character" w:styleId="Strong">
    <w:name w:val="Strong"/>
    <w:basedOn w:val="DefaultParagraphFont"/>
    <w:uiPriority w:val="22"/>
    <w:qFormat/>
    <w:rsid w:val="008F23B1"/>
    <w:rPr>
      <w:b/>
      <w:bCs/>
    </w:rPr>
  </w:style>
  <w:style w:type="paragraph" w:styleId="Header">
    <w:name w:val="header"/>
    <w:basedOn w:val="Normal"/>
    <w:link w:val="HeaderChar"/>
    <w:uiPriority w:val="99"/>
    <w:unhideWhenUsed/>
    <w:rsid w:val="00AC57F6"/>
    <w:pPr>
      <w:tabs>
        <w:tab w:val="center" w:pos="4513"/>
        <w:tab w:val="right" w:pos="9026"/>
      </w:tabs>
    </w:pPr>
  </w:style>
  <w:style w:type="character" w:customStyle="1" w:styleId="HeaderChar">
    <w:name w:val="Header Char"/>
    <w:basedOn w:val="DefaultParagraphFont"/>
    <w:link w:val="Header"/>
    <w:uiPriority w:val="99"/>
    <w:rsid w:val="00AC57F6"/>
    <w:rPr>
      <w:rFonts w:ascii="Calibri" w:eastAsia="Calibri" w:hAnsi="Calibri" w:cs="Calibri"/>
    </w:rPr>
  </w:style>
  <w:style w:type="paragraph" w:styleId="Footer">
    <w:name w:val="footer"/>
    <w:basedOn w:val="Normal"/>
    <w:link w:val="FooterChar"/>
    <w:uiPriority w:val="99"/>
    <w:unhideWhenUsed/>
    <w:rsid w:val="00AC57F6"/>
    <w:pPr>
      <w:tabs>
        <w:tab w:val="center" w:pos="4513"/>
        <w:tab w:val="right" w:pos="9026"/>
      </w:tabs>
    </w:pPr>
  </w:style>
  <w:style w:type="character" w:customStyle="1" w:styleId="FooterChar">
    <w:name w:val="Footer Char"/>
    <w:basedOn w:val="DefaultParagraphFont"/>
    <w:link w:val="Footer"/>
    <w:uiPriority w:val="99"/>
    <w:rsid w:val="00AC57F6"/>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ssistantclerk@preesall-tc.gov.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1529</Words>
  <Characters>6548</Characters>
  <Application>Microsoft Office Word</Application>
  <DocSecurity>0</DocSecurity>
  <Lines>272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 to PTC</dc:creator>
  <cp:lastModifiedBy>Alison May</cp:lastModifiedBy>
  <cp:revision>10</cp:revision>
  <cp:lastPrinted>2023-02-26T12:31:00Z</cp:lastPrinted>
  <dcterms:created xsi:type="dcterms:W3CDTF">2026-01-30T19:29:00Z</dcterms:created>
  <dcterms:modified xsi:type="dcterms:W3CDTF">2026-07-22T16:39:00Z</dcterms:modified>
</cp:coreProperties>
</file>